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B23" w:rsidRDefault="00696B23" w:rsidP="008647D5">
      <w:pPr>
        <w:pStyle w:val="Heading2"/>
        <w:ind w:right="576" w:hanging="1170"/>
        <w:jc w:val="center"/>
      </w:pPr>
      <w:r w:rsidRPr="008647D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4pt;height:759.6pt">
            <v:imagedata r:id="rId5" o:title=""/>
          </v:shape>
        </w:pict>
      </w:r>
    </w:p>
    <w:p w:rsidR="00696B23" w:rsidRDefault="00696B23">
      <w:pPr>
        <w:pStyle w:val="Heading2"/>
        <w:ind w:right="576"/>
        <w:jc w:val="center"/>
      </w:pPr>
    </w:p>
    <w:p w:rsidR="00696B23" w:rsidRDefault="00696B23">
      <w:pPr>
        <w:pStyle w:val="Heading2"/>
        <w:ind w:right="576"/>
        <w:jc w:val="center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696B23" w:rsidRDefault="00696B23">
      <w:pPr>
        <w:pStyle w:val="BodyText"/>
        <w:spacing w:before="8"/>
        <w:ind w:left="0"/>
        <w:rPr>
          <w:b/>
          <w:i/>
          <w:sz w:val="20"/>
        </w:rPr>
      </w:pPr>
    </w:p>
    <w:p w:rsidR="00696B23" w:rsidRDefault="00696B23">
      <w:pPr>
        <w:pStyle w:val="BodyText"/>
        <w:spacing w:line="276" w:lineRule="auto"/>
        <w:ind w:right="553" w:firstLine="74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Федерального государственного образовательного стандарта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17.12.2010 г. № 1897), с учётом Примерной программы по учебному предмету 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>.</w:t>
      </w:r>
    </w:p>
    <w:p w:rsidR="00696B23" w:rsidRDefault="00696B23">
      <w:pPr>
        <w:pStyle w:val="BodyText"/>
        <w:spacing w:before="2" w:line="276" w:lineRule="auto"/>
        <w:ind w:right="538" w:firstLine="566"/>
        <w:jc w:val="both"/>
      </w:pPr>
      <w:r>
        <w:t>Нормативную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«Русский родной язык» составляют следующие документы: Федеральный закон</w:t>
      </w:r>
      <w:r>
        <w:rPr>
          <w:spacing w:val="1"/>
        </w:rPr>
        <w:t xml:space="preserve"> </w:t>
      </w:r>
      <w:r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>
          <w:t>2012 г</w:t>
        </w:r>
      </w:smartTag>
      <w:r>
        <w:t>. № 273-ФЗ «Об образовании в Российской Федерации»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</w:t>
      </w:r>
      <w:r>
        <w:rPr>
          <w:spacing w:val="26"/>
        </w:rPr>
        <w:t xml:space="preserve"> </w:t>
      </w:r>
      <w:r>
        <w:t>закон</w:t>
      </w:r>
      <w:r>
        <w:rPr>
          <w:spacing w:val="22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образовании);</w:t>
      </w:r>
      <w:r>
        <w:rPr>
          <w:spacing w:val="20"/>
        </w:rPr>
        <w:t xml:space="preserve"> </w:t>
      </w:r>
      <w:r>
        <w:t>Федеральный</w:t>
      </w:r>
      <w:r>
        <w:rPr>
          <w:spacing w:val="27"/>
        </w:rPr>
        <w:t xml:space="preserve"> </w:t>
      </w:r>
      <w:r>
        <w:t>закон</w:t>
      </w:r>
      <w:r>
        <w:rPr>
          <w:spacing w:val="22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3</w:t>
      </w:r>
      <w:r>
        <w:rPr>
          <w:spacing w:val="26"/>
        </w:rPr>
        <w:t xml:space="preserve"> </w:t>
      </w:r>
      <w:r>
        <w:t>августа</w:t>
      </w:r>
      <w:r>
        <w:rPr>
          <w:spacing w:val="25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>
          <w:t>2018</w:t>
        </w:r>
        <w:r>
          <w:rPr>
            <w:spacing w:val="25"/>
          </w:rPr>
          <w:t xml:space="preserve"> </w:t>
        </w:r>
        <w:r>
          <w:t>г</w:t>
        </w:r>
      </w:smartTag>
      <w:r>
        <w:t>.</w:t>
      </w:r>
      <w:r>
        <w:rPr>
          <w:spacing w:val="28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317-ФЗ</w:t>
      </w:r>
    </w:p>
    <w:p w:rsidR="00696B23" w:rsidRDefault="00696B23">
      <w:pPr>
        <w:pStyle w:val="BodyText"/>
        <w:spacing w:line="276" w:lineRule="auto"/>
        <w:ind w:right="541"/>
        <w:jc w:val="both"/>
      </w:pP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Российской Федерации»; Закон Российской Федерации от 25 октября </w:t>
      </w:r>
      <w:smartTag w:uri="urn:schemas-microsoft-com:office:smarttags" w:element="metricconverter">
        <w:smartTagPr>
          <w:attr w:name="ProductID" w:val="1991 г"/>
        </w:smartTagPr>
        <w:r>
          <w:t>1991 г</w:t>
        </w:r>
      </w:smartTag>
      <w:r>
        <w:t>. № 1807-I «О</w:t>
      </w:r>
      <w:r>
        <w:rPr>
          <w:spacing w:val="1"/>
        </w:rPr>
        <w:t xml:space="preserve"> </w:t>
      </w:r>
      <w:r>
        <w:t>языках народов Российской Федерации» (в редакции Федерального закона № 185- ФЗ);</w:t>
      </w:r>
      <w:r>
        <w:rPr>
          <w:spacing w:val="1"/>
        </w:rPr>
        <w:t xml:space="preserve"> </w:t>
      </w:r>
      <w:r>
        <w:t xml:space="preserve">приказ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>. №</w:t>
      </w:r>
      <w:r>
        <w:rPr>
          <w:spacing w:val="-57"/>
        </w:rPr>
        <w:t xml:space="preserve"> </w:t>
      </w:r>
      <w:r>
        <w:t>1897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 общего образования» (в редакции приказа Минобрнауки России от 31 декабря</w:t>
      </w:r>
      <w:r>
        <w:rPr>
          <w:spacing w:val="1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>
          <w:t>2015</w:t>
        </w:r>
        <w:r>
          <w:rPr>
            <w:spacing w:val="1"/>
          </w:rPr>
          <w:t xml:space="preserve"> </w:t>
        </w:r>
        <w:r>
          <w:t>г</w:t>
        </w:r>
      </w:smartTag>
      <w:r>
        <w:t>.</w:t>
      </w:r>
      <w:r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1577).</w:t>
      </w:r>
    </w:p>
    <w:p w:rsidR="00696B23" w:rsidRDefault="00696B23">
      <w:pPr>
        <w:pStyle w:val="BodyText"/>
        <w:spacing w:line="276" w:lineRule="auto"/>
        <w:ind w:right="543" w:firstLine="710"/>
        <w:jc w:val="both"/>
      </w:pPr>
      <w:r>
        <w:t>Рабочая программа по русскому родному языку ориентирована на учащихся 6-ых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Уровень изучения предмета</w:t>
      </w:r>
      <w:r>
        <w:rPr>
          <w:spacing w:val="1"/>
        </w:rPr>
        <w:t xml:space="preserve"> </w:t>
      </w:r>
      <w:r>
        <w:t>– базовый.</w:t>
      </w:r>
      <w:r>
        <w:rPr>
          <w:spacing w:val="60"/>
        </w:rPr>
        <w:t xml:space="preserve"> </w:t>
      </w:r>
      <w:r>
        <w:t>Тематическое планирование рассчитано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неделю,</w:t>
      </w:r>
      <w:r>
        <w:rPr>
          <w:spacing w:val="3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год.</w:t>
      </w:r>
    </w:p>
    <w:p w:rsidR="00696B23" w:rsidRDefault="00696B23">
      <w:pPr>
        <w:pStyle w:val="BodyText"/>
        <w:spacing w:line="276" w:lineRule="auto"/>
        <w:ind w:right="549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 наряду с обязательным курсом русского языка изучение русского языка как</w:t>
      </w:r>
      <w:r>
        <w:rPr>
          <w:spacing w:val="1"/>
        </w:rPr>
        <w:t xml:space="preserve"> </w:t>
      </w:r>
      <w:r>
        <w:t>родного языка обучающихся. Содержание программы ориентировано на сопровождение и</w:t>
      </w:r>
      <w:r>
        <w:rPr>
          <w:spacing w:val="1"/>
        </w:rPr>
        <w:t xml:space="preserve"> </w:t>
      </w:r>
      <w:r>
        <w:t>поддержку основного курса русского языка, обязательного для изучения во всех школах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по русскому языку, заданных</w:t>
      </w:r>
      <w:r>
        <w:rPr>
          <w:spacing w:val="1"/>
        </w:rPr>
        <w:t xml:space="preserve"> </w:t>
      </w:r>
      <w:r>
        <w:t>соответствующим федеральным государственным образовательным стандартом. В то 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родная литература» имеют свою специфику, обусловленную дополнительным по своему</w:t>
      </w:r>
      <w:r>
        <w:rPr>
          <w:spacing w:val="1"/>
        </w:rPr>
        <w:t xml:space="preserve"> </w:t>
      </w:r>
      <w:r>
        <w:t>содержанию характером курса, а также особенностями функционирования русского языка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696B23" w:rsidRDefault="00696B23">
      <w:pPr>
        <w:pStyle w:val="BodyText"/>
        <w:spacing w:before="2"/>
        <w:ind w:left="1046"/>
        <w:jc w:val="both"/>
      </w:pP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этим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курсе</w:t>
      </w:r>
      <w:r>
        <w:rPr>
          <w:spacing w:val="11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родного</w:t>
      </w:r>
      <w:r>
        <w:rPr>
          <w:spacing w:val="11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актуализируются</w:t>
      </w:r>
      <w:r>
        <w:rPr>
          <w:spacing w:val="11"/>
        </w:rPr>
        <w:t xml:space="preserve"> </w:t>
      </w:r>
      <w:r>
        <w:t>следующие</w:t>
      </w:r>
    </w:p>
    <w:p w:rsidR="00696B23" w:rsidRDefault="00696B23">
      <w:pPr>
        <w:pStyle w:val="Heading1"/>
        <w:spacing w:before="45"/>
        <w:jc w:val="left"/>
      </w:pPr>
      <w:r>
        <w:t>цели:</w:t>
      </w:r>
    </w:p>
    <w:p w:rsidR="00696B23" w:rsidRDefault="00696B23">
      <w:pPr>
        <w:pStyle w:val="ListParagraph"/>
        <w:numPr>
          <w:ilvl w:val="0"/>
          <w:numId w:val="16"/>
        </w:numPr>
        <w:tabs>
          <w:tab w:val="left" w:pos="1186"/>
        </w:tabs>
        <w:spacing w:before="39" w:line="276" w:lineRule="auto"/>
        <w:ind w:right="546" w:firstLine="0"/>
        <w:jc w:val="both"/>
        <w:rPr>
          <w:sz w:val="24"/>
        </w:rPr>
      </w:pPr>
      <w:r>
        <w:rPr>
          <w:sz w:val="24"/>
        </w:rPr>
        <w:t>воспитание гражданина и патриота; формирование представления о русском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 духовной, 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 осознание 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волонтёрской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уважительного отношения к культурам и языкам народов России;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696B23" w:rsidRDefault="00696B23">
      <w:pPr>
        <w:pStyle w:val="ListParagraph"/>
        <w:numPr>
          <w:ilvl w:val="0"/>
          <w:numId w:val="16"/>
        </w:numPr>
        <w:tabs>
          <w:tab w:val="left" w:pos="1186"/>
        </w:tabs>
        <w:spacing w:line="268" w:lineRule="auto"/>
        <w:ind w:right="552" w:firstLine="0"/>
        <w:jc w:val="both"/>
        <w:rPr>
          <w:sz w:val="24"/>
        </w:rPr>
      </w:pPr>
      <w:r>
        <w:rPr>
          <w:sz w:val="24"/>
        </w:rPr>
        <w:t>совершенствование коммуникативных умений и культуры речи,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59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5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55"/>
          <w:sz w:val="24"/>
        </w:rPr>
        <w:t xml:space="preserve"> </w:t>
      </w:r>
      <w:r>
        <w:rPr>
          <w:sz w:val="24"/>
        </w:rPr>
        <w:t>его</w:t>
      </w:r>
    </w:p>
    <w:p w:rsidR="00696B23" w:rsidRDefault="00696B23">
      <w:pPr>
        <w:spacing w:line="268" w:lineRule="auto"/>
        <w:jc w:val="both"/>
        <w:rPr>
          <w:sz w:val="24"/>
        </w:rPr>
        <w:sectPr w:rsidR="00696B23" w:rsidSect="008647D5">
          <w:type w:val="continuous"/>
          <w:pgSz w:w="11910" w:h="16840"/>
          <w:pgMar w:top="540" w:right="300" w:bottom="280" w:left="1220" w:header="720" w:footer="720" w:gutter="0"/>
          <w:cols w:space="720"/>
        </w:sectPr>
      </w:pPr>
    </w:p>
    <w:p w:rsidR="00696B23" w:rsidRDefault="00696B23">
      <w:pPr>
        <w:pStyle w:val="BodyText"/>
        <w:spacing w:before="66" w:line="276" w:lineRule="auto"/>
        <w:ind w:right="550"/>
        <w:jc w:val="both"/>
      </w:pPr>
      <w:r>
        <w:t>использования; обогащение словарного запаса и грамматического строя речи учащихся;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взаимопониманию,</w:t>
      </w:r>
      <w:r>
        <w:rPr>
          <w:spacing w:val="-57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речевом</w:t>
      </w:r>
      <w:r>
        <w:rPr>
          <w:spacing w:val="3"/>
        </w:rPr>
        <w:t xml:space="preserve"> </w:t>
      </w:r>
      <w:r>
        <w:t>самосовершенствовании;</w:t>
      </w:r>
    </w:p>
    <w:p w:rsidR="00696B23" w:rsidRDefault="00696B23">
      <w:pPr>
        <w:pStyle w:val="ListParagraph"/>
        <w:numPr>
          <w:ilvl w:val="0"/>
          <w:numId w:val="16"/>
        </w:numPr>
        <w:tabs>
          <w:tab w:val="left" w:pos="1186"/>
        </w:tabs>
        <w:spacing w:before="5" w:line="276" w:lineRule="auto"/>
        <w:ind w:right="551" w:firstLine="0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этичное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 русского языка и языковых единицах, прежде всего о лексике и фразеологии 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семантикой;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этикете;</w:t>
      </w:r>
    </w:p>
    <w:p w:rsidR="00696B23" w:rsidRDefault="00696B23">
      <w:pPr>
        <w:pStyle w:val="ListParagraph"/>
        <w:numPr>
          <w:ilvl w:val="0"/>
          <w:numId w:val="16"/>
        </w:numPr>
        <w:tabs>
          <w:tab w:val="left" w:pos="1186"/>
        </w:tabs>
        <w:spacing w:line="273" w:lineRule="auto"/>
        <w:ind w:right="553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языковые факты, оценивать их с точки зрения нормативности, соответствия ситуации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необходимую информацию;</w:t>
      </w:r>
    </w:p>
    <w:p w:rsidR="00696B23" w:rsidRDefault="00696B23">
      <w:pPr>
        <w:pStyle w:val="ListParagraph"/>
        <w:numPr>
          <w:ilvl w:val="0"/>
          <w:numId w:val="16"/>
        </w:numPr>
        <w:tabs>
          <w:tab w:val="left" w:pos="1186"/>
        </w:tabs>
        <w:spacing w:before="4" w:line="273" w:lineRule="auto"/>
        <w:ind w:right="548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знаний.</w:t>
      </w:r>
    </w:p>
    <w:p w:rsidR="00696B23" w:rsidRDefault="00696B23">
      <w:pPr>
        <w:pStyle w:val="BodyText"/>
        <w:spacing w:before="4" w:line="276" w:lineRule="auto"/>
        <w:ind w:right="542" w:firstLine="566"/>
        <w:jc w:val="both"/>
      </w:pP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</w:t>
      </w:r>
      <w:r>
        <w:rPr>
          <w:spacing w:val="61"/>
        </w:rPr>
        <w:t xml:space="preserve"> </w:t>
      </w:r>
      <w:r>
        <w:t>выбрана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родному языку для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Александровой, О. В. Загоровской, С. И. Богданова и др. Главные особенности 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(УМК)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родному языку 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 преемственность курсов русского родного языка в начальной школе и в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принципы</w:t>
      </w:r>
      <w:r>
        <w:rPr>
          <w:spacing w:val="-57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запросам</w:t>
      </w:r>
      <w:r>
        <w:rPr>
          <w:spacing w:val="-1"/>
        </w:rPr>
        <w:t xml:space="preserve"> </w:t>
      </w:r>
      <w:r>
        <w:t>обучающихся.</w:t>
      </w:r>
    </w:p>
    <w:p w:rsidR="00696B23" w:rsidRDefault="00696B23">
      <w:pPr>
        <w:pStyle w:val="BodyText"/>
        <w:spacing w:line="276" w:lineRule="auto"/>
        <w:ind w:right="558" w:firstLine="566"/>
        <w:jc w:val="both"/>
      </w:pPr>
      <w:r>
        <w:t>Для выполнения всех видов обучающих работ по русскому языку в 6 классе в УМК</w:t>
      </w:r>
      <w:r>
        <w:rPr>
          <w:spacing w:val="1"/>
        </w:rPr>
        <w:t xml:space="preserve"> </w:t>
      </w:r>
      <w:r>
        <w:t>имеется</w:t>
      </w:r>
      <w:r>
        <w:rPr>
          <w:spacing w:val="2"/>
        </w:rPr>
        <w:t xml:space="preserve"> </w:t>
      </w:r>
      <w:r>
        <w:rPr>
          <w:b/>
        </w:rPr>
        <w:t>учебник</w:t>
      </w:r>
      <w:r>
        <w:t>:</w:t>
      </w:r>
    </w:p>
    <w:p w:rsidR="00696B23" w:rsidRDefault="00696B23">
      <w:pPr>
        <w:pStyle w:val="ListParagraph"/>
        <w:numPr>
          <w:ilvl w:val="1"/>
          <w:numId w:val="16"/>
        </w:numPr>
        <w:tabs>
          <w:tab w:val="left" w:pos="1570"/>
        </w:tabs>
        <w:spacing w:line="276" w:lineRule="auto"/>
        <w:ind w:right="547" w:firstLine="566"/>
        <w:jc w:val="both"/>
        <w:rPr>
          <w:sz w:val="24"/>
        </w:rPr>
      </w:pPr>
      <w:r>
        <w:rPr>
          <w:sz w:val="24"/>
        </w:rPr>
        <w:t>(ФГОС)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язык: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[О.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Загоровская,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Богданов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др.].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4"/>
          <w:sz w:val="24"/>
        </w:rPr>
        <w:t xml:space="preserve"> </w:t>
      </w:r>
      <w:r>
        <w:rPr>
          <w:sz w:val="24"/>
        </w:rPr>
        <w:t>2020.</w:t>
      </w:r>
    </w:p>
    <w:p w:rsidR="00696B23" w:rsidRDefault="00696B23">
      <w:pPr>
        <w:pStyle w:val="BodyText"/>
        <w:spacing w:line="274" w:lineRule="exact"/>
        <w:ind w:left="1171"/>
        <w:jc w:val="both"/>
      </w:pPr>
      <w:r>
        <w:t>Опубликованный</w:t>
      </w:r>
      <w:r>
        <w:rPr>
          <w:spacing w:val="-6"/>
        </w:rPr>
        <w:t xml:space="preserve"> </w:t>
      </w:r>
      <w:r>
        <w:t>вариант</w:t>
      </w:r>
      <w:r>
        <w:rPr>
          <w:spacing w:val="-6"/>
        </w:rPr>
        <w:t xml:space="preserve"> </w:t>
      </w:r>
      <w:r>
        <w:t>авторской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прилагается.</w:t>
      </w:r>
    </w:p>
    <w:p w:rsidR="00696B23" w:rsidRDefault="00696B23">
      <w:pPr>
        <w:pStyle w:val="BodyText"/>
        <w:spacing w:before="11"/>
        <w:ind w:left="0"/>
        <w:rPr>
          <w:sz w:val="31"/>
        </w:rPr>
      </w:pPr>
    </w:p>
    <w:p w:rsidR="00696B23" w:rsidRDefault="00696B23">
      <w:pPr>
        <w:pStyle w:val="Heading1"/>
        <w:ind w:left="3250"/>
      </w:pP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ответов</w:t>
      </w:r>
      <w:r>
        <w:rPr>
          <w:spacing w:val="-7"/>
        </w:rPr>
        <w:t xml:space="preserve"> </w:t>
      </w:r>
      <w:r>
        <w:t>обучающихся</w:t>
      </w:r>
    </w:p>
    <w:p w:rsidR="00696B23" w:rsidRDefault="00696B23">
      <w:pPr>
        <w:pStyle w:val="BodyText"/>
        <w:spacing w:before="36" w:line="276" w:lineRule="auto"/>
        <w:ind w:right="549" w:firstLine="566"/>
        <w:jc w:val="both"/>
      </w:pPr>
      <w:r>
        <w:t>Процесс оценивания в курсе «Русский родной язык» имеет особенности, 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курса: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60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любви, уважительного отношения к русскому языку, а через него – к родной культуре.</w:t>
      </w:r>
      <w:r>
        <w:rPr>
          <w:spacing w:val="1"/>
        </w:rPr>
        <w:t xml:space="preserve"> </w:t>
      </w:r>
      <w:r>
        <w:t>Чрезмерная</w:t>
      </w:r>
      <w:r>
        <w:rPr>
          <w:spacing w:val="-1"/>
        </w:rPr>
        <w:t xml:space="preserve"> </w:t>
      </w:r>
      <w:r>
        <w:t>формализация</w:t>
      </w:r>
      <w:r>
        <w:rPr>
          <w:spacing w:val="-5"/>
        </w:rPr>
        <w:t xml:space="preserve"> </w:t>
      </w:r>
      <w:r>
        <w:t>и стандартизация</w:t>
      </w:r>
      <w:r>
        <w:rPr>
          <w:spacing w:val="-1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вызвать</w:t>
      </w:r>
      <w:r>
        <w:rPr>
          <w:spacing w:val="-3"/>
        </w:rPr>
        <w:t xml:space="preserve"> </w:t>
      </w:r>
      <w:r>
        <w:t>обратный эффект.</w:t>
      </w:r>
    </w:p>
    <w:p w:rsidR="00696B23" w:rsidRDefault="00696B23">
      <w:pPr>
        <w:pStyle w:val="BodyText"/>
        <w:spacing w:line="276" w:lineRule="auto"/>
        <w:ind w:right="546" w:firstLine="566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критериальное</w:t>
      </w:r>
      <w:r>
        <w:rPr>
          <w:spacing w:val="1"/>
        </w:rPr>
        <w:t xml:space="preserve"> </w:t>
      </w:r>
      <w:r>
        <w:t>оценивание,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(сообщение)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заранее согласованы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учениками.</w:t>
      </w:r>
    </w:p>
    <w:p w:rsidR="00696B23" w:rsidRDefault="00696B23">
      <w:pPr>
        <w:pStyle w:val="BodyText"/>
        <w:spacing w:before="1"/>
        <w:ind w:left="1046"/>
        <w:jc w:val="both"/>
      </w:pPr>
      <w:r>
        <w:t>Для</w:t>
      </w:r>
      <w:r>
        <w:rPr>
          <w:spacing w:val="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критериальное</w:t>
      </w:r>
      <w:r>
        <w:rPr>
          <w:spacing w:val="-7"/>
        </w:rPr>
        <w:t xml:space="preserve"> </w:t>
      </w:r>
      <w:r>
        <w:t>оценивание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это:</w:t>
      </w:r>
    </w:p>
    <w:p w:rsidR="00696B23" w:rsidRDefault="00696B23">
      <w:pPr>
        <w:pStyle w:val="ListParagraph"/>
        <w:numPr>
          <w:ilvl w:val="0"/>
          <w:numId w:val="15"/>
        </w:numPr>
        <w:tabs>
          <w:tab w:val="left" w:pos="1306"/>
        </w:tabs>
        <w:spacing w:before="41"/>
        <w:ind w:hanging="260"/>
        <w:jc w:val="both"/>
        <w:rPr>
          <w:sz w:val="24"/>
        </w:rPr>
      </w:pPr>
      <w:r>
        <w:rPr>
          <w:sz w:val="24"/>
        </w:rPr>
        <w:t>оценка-поддержка,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жёсткий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контроль;</w:t>
      </w:r>
    </w:p>
    <w:p w:rsidR="00696B23" w:rsidRDefault="00696B23">
      <w:pPr>
        <w:pStyle w:val="ListParagraph"/>
        <w:numPr>
          <w:ilvl w:val="0"/>
          <w:numId w:val="15"/>
        </w:numPr>
        <w:tabs>
          <w:tab w:val="left" w:pos="1435"/>
        </w:tabs>
        <w:spacing w:before="41" w:line="276" w:lineRule="auto"/>
        <w:ind w:left="479" w:right="549" w:firstLine="566"/>
        <w:jc w:val="both"/>
        <w:rPr>
          <w:sz w:val="24"/>
        </w:rPr>
      </w:pP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(такая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 нужна для поиска наиболее эффективных методов обучения для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ученика);</w:t>
      </w:r>
    </w:p>
    <w:p w:rsidR="00696B23" w:rsidRDefault="00696B23">
      <w:pPr>
        <w:spacing w:line="276" w:lineRule="auto"/>
        <w:jc w:val="both"/>
        <w:rPr>
          <w:sz w:val="24"/>
        </w:rPr>
        <w:sectPr w:rsidR="00696B23">
          <w:pgSz w:w="11910" w:h="16840"/>
          <w:pgMar w:top="1040" w:right="300" w:bottom="280" w:left="1220" w:header="720" w:footer="720" w:gutter="0"/>
          <w:cols w:space="720"/>
        </w:sectPr>
      </w:pPr>
    </w:p>
    <w:p w:rsidR="00696B23" w:rsidRDefault="00696B23">
      <w:pPr>
        <w:pStyle w:val="ListParagraph"/>
        <w:numPr>
          <w:ilvl w:val="0"/>
          <w:numId w:val="15"/>
        </w:numPr>
        <w:tabs>
          <w:tab w:val="left" w:pos="1311"/>
        </w:tabs>
        <w:spacing w:before="66" w:line="276" w:lineRule="auto"/>
        <w:ind w:left="1046" w:right="551" w:firstLine="0"/>
        <w:jc w:val="both"/>
        <w:rPr>
          <w:sz w:val="24"/>
        </w:rPr>
      </w:pPr>
      <w:r>
        <w:rPr>
          <w:sz w:val="24"/>
        </w:rPr>
        <w:t>возможность дать ученикам обратную связь на каждом этапе освоения 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это</w:t>
      </w:r>
      <w:r>
        <w:rPr>
          <w:spacing w:val="40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34"/>
          <w:sz w:val="24"/>
        </w:rPr>
        <w:t xml:space="preserve"> </w:t>
      </w:r>
      <w:r>
        <w:rPr>
          <w:sz w:val="24"/>
        </w:rPr>
        <w:t>всего</w:t>
      </w:r>
      <w:r>
        <w:rPr>
          <w:spacing w:val="40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40"/>
          <w:sz w:val="24"/>
        </w:rPr>
        <w:t xml:space="preserve"> </w:t>
      </w:r>
      <w:r>
        <w:rPr>
          <w:sz w:val="24"/>
        </w:rPr>
        <w:t>«ученик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ученик»,</w:t>
      </w:r>
    </w:p>
    <w:p w:rsidR="00696B23" w:rsidRDefault="00696B23">
      <w:pPr>
        <w:pStyle w:val="BodyText"/>
        <w:spacing w:line="276" w:lineRule="auto"/>
        <w:ind w:right="545"/>
        <w:jc w:val="both"/>
      </w:pPr>
      <w:r>
        <w:t>содержанием</w:t>
      </w:r>
      <w:r>
        <w:rPr>
          <w:spacing w:val="1"/>
        </w:rPr>
        <w:t xml:space="preserve"> </w:t>
      </w:r>
      <w:r>
        <w:t>которой</w:t>
      </w:r>
      <w:r>
        <w:rPr>
          <w:spacing w:val="60"/>
        </w:rPr>
        <w:t xml:space="preserve"> </w:t>
      </w:r>
      <w:r>
        <w:t>является определение степени освоения того или иного умения.</w:t>
      </w:r>
      <w:r>
        <w:rPr>
          <w:spacing w:val="1"/>
        </w:rPr>
        <w:t xml:space="preserve"> </w:t>
      </w:r>
      <w:r>
        <w:t>Роль учителя в таком оценивании существенно меняется: он только помогает ученикам</w:t>
      </w:r>
      <w:r>
        <w:rPr>
          <w:spacing w:val="1"/>
        </w:rPr>
        <w:t xml:space="preserve"> </w:t>
      </w:r>
      <w:r>
        <w:t xml:space="preserve">удерживать основную цель коммуникации-оценивания – </w:t>
      </w:r>
      <w:r>
        <w:rPr>
          <w:i/>
        </w:rPr>
        <w:t>помочь однокласснику научиться</w:t>
      </w:r>
      <w:r>
        <w:rPr>
          <w:i/>
          <w:spacing w:val="-57"/>
        </w:rPr>
        <w:t xml:space="preserve"> </w:t>
      </w:r>
      <w:r>
        <w:rPr>
          <w:i/>
        </w:rPr>
        <w:t>говорить, читать, писать, слушать лучше</w:t>
      </w:r>
      <w:r>
        <w:t>. Именно другие дети и учитель становятся</w:t>
      </w:r>
      <w:r>
        <w:rPr>
          <w:spacing w:val="1"/>
        </w:rPr>
        <w:t xml:space="preserve"> </w:t>
      </w:r>
      <w:r>
        <w:t>своеобразным зеркалом, помогающим ученику увидеть, оценить свои усилия, обнаружить</w:t>
      </w:r>
      <w:r>
        <w:rPr>
          <w:spacing w:val="1"/>
        </w:rPr>
        <w:t xml:space="preserve"> </w:t>
      </w:r>
      <w:r>
        <w:t>пробелы в своём опыте и понять, что делать дальше, чтобы улучшить результаты. А 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6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повышается мотивация.</w:t>
      </w:r>
    </w:p>
    <w:p w:rsidR="00696B23" w:rsidRDefault="00696B23">
      <w:pPr>
        <w:pStyle w:val="BodyText"/>
        <w:spacing w:before="1" w:line="280" w:lineRule="auto"/>
        <w:ind w:right="560" w:firstLine="566"/>
        <w:jc w:val="both"/>
      </w:pPr>
      <w:r>
        <w:t>Чтобы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продуктивным,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требованиям.</w:t>
      </w:r>
    </w:p>
    <w:p w:rsidR="00696B23" w:rsidRDefault="00696B23">
      <w:pPr>
        <w:pStyle w:val="ListParagraph"/>
        <w:numPr>
          <w:ilvl w:val="1"/>
          <w:numId w:val="15"/>
        </w:numPr>
        <w:tabs>
          <w:tab w:val="left" w:pos="1440"/>
        </w:tabs>
        <w:spacing w:line="276" w:lineRule="auto"/>
        <w:ind w:right="544" w:firstLine="710"/>
        <w:jc w:val="both"/>
        <w:rPr>
          <w:sz w:val="24"/>
        </w:rPr>
      </w:pPr>
      <w:r>
        <w:rPr>
          <w:sz w:val="24"/>
        </w:rPr>
        <w:t>В качестве критериев оценки используются те умения, которые осваивает ученик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уроке. Например, для оценки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 ученика может быть такой 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критериев: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точность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 xml:space="preserve">ясность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 xml:space="preserve">правильность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п.</w:t>
      </w:r>
    </w:p>
    <w:p w:rsidR="00696B23" w:rsidRDefault="00696B23">
      <w:pPr>
        <w:pStyle w:val="ListParagraph"/>
        <w:numPr>
          <w:ilvl w:val="1"/>
          <w:numId w:val="15"/>
        </w:numPr>
        <w:tabs>
          <w:tab w:val="left" w:pos="1589"/>
        </w:tabs>
        <w:spacing w:line="276" w:lineRule="auto"/>
        <w:ind w:right="554" w:firstLine="706"/>
        <w:jc w:val="both"/>
        <w:rPr>
          <w:sz w:val="24"/>
        </w:rPr>
      </w:pP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чётко.</w:t>
      </w:r>
    </w:p>
    <w:p w:rsidR="00696B23" w:rsidRDefault="00696B23">
      <w:pPr>
        <w:pStyle w:val="ListParagraph"/>
        <w:numPr>
          <w:ilvl w:val="1"/>
          <w:numId w:val="15"/>
        </w:numPr>
        <w:tabs>
          <w:tab w:val="left" w:pos="1435"/>
        </w:tabs>
        <w:spacing w:line="276" w:lineRule="auto"/>
        <w:ind w:right="552" w:firstLine="706"/>
        <w:jc w:val="both"/>
        <w:rPr>
          <w:sz w:val="24"/>
        </w:rPr>
      </w:pPr>
      <w:r>
        <w:rPr>
          <w:sz w:val="24"/>
        </w:rPr>
        <w:t>Критерии могут изменяться. Если все ученики в классе освоили какое-то умение,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 «говорить чётко», то данный критерий больше не используется для 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 новый, связанный с умением, которое осваивается в данный момент. Слишком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конкретизируются.</w:t>
      </w:r>
    </w:p>
    <w:p w:rsidR="00696B23" w:rsidRDefault="00696B23">
      <w:pPr>
        <w:pStyle w:val="ListParagraph"/>
        <w:numPr>
          <w:ilvl w:val="1"/>
          <w:numId w:val="15"/>
        </w:numPr>
        <w:tabs>
          <w:tab w:val="left" w:pos="1431"/>
        </w:tabs>
        <w:ind w:left="1430" w:hanging="246"/>
        <w:jc w:val="both"/>
        <w:rPr>
          <w:sz w:val="24"/>
        </w:rPr>
      </w:pPr>
      <w:r>
        <w:rPr>
          <w:sz w:val="24"/>
        </w:rPr>
        <w:t>Критические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 форме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совета.</w:t>
      </w:r>
    </w:p>
    <w:p w:rsidR="00696B23" w:rsidRDefault="00696B23">
      <w:pPr>
        <w:pStyle w:val="BodyText"/>
        <w:spacing w:before="34" w:line="276" w:lineRule="auto"/>
        <w:ind w:right="544" w:firstLine="706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дружеское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60"/>
        </w:rPr>
        <w:t xml:space="preserve"> </w:t>
      </w:r>
      <w:r>
        <w:t>поэтому на</w:t>
      </w:r>
      <w:r>
        <w:rPr>
          <w:spacing w:val="1"/>
        </w:rPr>
        <w:t xml:space="preserve"> </w:t>
      </w:r>
      <w:r>
        <w:t>уроке сначала обсуждается то, что получилось хорошо, а критические замечания каждый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мягкой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сначала учитель помогает формулировать «щадящие» высказывания, обращает внимание</w:t>
      </w:r>
      <w:r>
        <w:rPr>
          <w:spacing w:val="1"/>
        </w:rPr>
        <w:t xml:space="preserve"> </w:t>
      </w:r>
      <w:r>
        <w:t>на самые удачные;</w:t>
      </w:r>
      <w:r>
        <w:rPr>
          <w:spacing w:val="-3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смогут</w:t>
      </w:r>
      <w:r>
        <w:rPr>
          <w:spacing w:val="2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сами.</w:t>
      </w:r>
    </w:p>
    <w:p w:rsidR="00696B23" w:rsidRDefault="00696B23">
      <w:pPr>
        <w:pStyle w:val="BodyText"/>
        <w:spacing w:before="1" w:line="276" w:lineRule="auto"/>
        <w:ind w:right="545" w:firstLine="706"/>
        <w:jc w:val="both"/>
      </w:pPr>
      <w:r>
        <w:t>Обратная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ключевая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обратной</w:t>
      </w:r>
      <w:r>
        <w:rPr>
          <w:spacing w:val="-57"/>
        </w:rPr>
        <w:t xml:space="preserve"> </w:t>
      </w:r>
      <w:r>
        <w:t>связи могут быть самые разные, но качественная обратная связь обязательно показывает,</w:t>
      </w:r>
      <w:r>
        <w:rPr>
          <w:spacing w:val="1"/>
        </w:rPr>
        <w:t xml:space="preserve"> </w:t>
      </w:r>
      <w:r>
        <w:t>где</w:t>
      </w:r>
      <w:r>
        <w:rPr>
          <w:spacing w:val="5"/>
        </w:rPr>
        <w:t xml:space="preserve"> </w:t>
      </w:r>
      <w:r>
        <w:t>сейчас</w:t>
      </w:r>
      <w:r>
        <w:rPr>
          <w:spacing w:val="6"/>
        </w:rPr>
        <w:t xml:space="preserve"> </w:t>
      </w:r>
      <w:r>
        <w:t>находится</w:t>
      </w:r>
      <w:r>
        <w:rPr>
          <w:spacing w:val="12"/>
        </w:rPr>
        <w:t xml:space="preserve"> </w:t>
      </w:r>
      <w:r>
        <w:t>ученик</w:t>
      </w:r>
      <w:r>
        <w:rPr>
          <w:spacing w:val="6"/>
        </w:rPr>
        <w:t xml:space="preserve"> </w:t>
      </w:r>
      <w:r>
        <w:t>(что</w:t>
      </w:r>
      <w:r>
        <w:rPr>
          <w:spacing w:val="12"/>
        </w:rPr>
        <w:t xml:space="preserve"> </w:t>
      </w:r>
      <w:r>
        <w:t>уже</w:t>
      </w:r>
      <w:r>
        <w:rPr>
          <w:spacing w:val="11"/>
        </w:rPr>
        <w:t xml:space="preserve"> </w:t>
      </w:r>
      <w:r>
        <w:t>умеет</w:t>
      </w:r>
      <w:r>
        <w:rPr>
          <w:spacing w:val="8"/>
        </w:rPr>
        <w:t xml:space="preserve"> </w:t>
      </w:r>
      <w:r>
        <w:t>делать),</w:t>
      </w:r>
      <w:r>
        <w:rPr>
          <w:spacing w:val="8"/>
        </w:rPr>
        <w:t xml:space="preserve"> </w:t>
      </w:r>
      <w:r>
        <w:t>какие</w:t>
      </w:r>
      <w:r>
        <w:rPr>
          <w:spacing w:val="6"/>
        </w:rPr>
        <w:t xml:space="preserve"> </w:t>
      </w:r>
      <w:r>
        <w:t>затруднения</w:t>
      </w:r>
      <w:r>
        <w:rPr>
          <w:spacing w:val="1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него</w:t>
      </w:r>
      <w:r>
        <w:rPr>
          <w:spacing w:val="12"/>
        </w:rPr>
        <w:t xml:space="preserve"> </w:t>
      </w:r>
      <w:r>
        <w:t>возникают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как он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3"/>
        </w:rPr>
        <w:t xml:space="preserve"> </w:t>
      </w:r>
      <w:r>
        <w:t>справиться.</w:t>
      </w:r>
    </w:p>
    <w:p w:rsidR="00696B23" w:rsidRDefault="00696B23">
      <w:pPr>
        <w:pStyle w:val="BodyText"/>
        <w:spacing w:line="276" w:lineRule="auto"/>
        <w:ind w:right="551"/>
        <w:jc w:val="both"/>
      </w:pPr>
      <w:r>
        <w:t>Обратная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оценочное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оценивание с помощью значков («плюс», «минус» и др.), этот тип оценивания нужно</w:t>
      </w:r>
      <w:r>
        <w:rPr>
          <w:spacing w:val="1"/>
        </w:rPr>
        <w:t xml:space="preserve"> </w:t>
      </w:r>
      <w:r>
        <w:t>активно</w:t>
      </w:r>
      <w:r>
        <w:rPr>
          <w:spacing w:val="5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уроке при</w:t>
      </w:r>
      <w:r>
        <w:rPr>
          <w:spacing w:val="-2"/>
        </w:rPr>
        <w:t xml:space="preserve"> </w:t>
      </w:r>
      <w:r>
        <w:t>оценке небольших</w:t>
      </w:r>
      <w:r>
        <w:rPr>
          <w:spacing w:val="-3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сообщений.</w:t>
      </w:r>
    </w:p>
    <w:p w:rsidR="00696B23" w:rsidRDefault="00696B23">
      <w:pPr>
        <w:pStyle w:val="BodyText"/>
        <w:spacing w:before="2" w:line="276" w:lineRule="auto"/>
        <w:ind w:right="540" w:firstLine="706"/>
        <w:jc w:val="both"/>
      </w:pPr>
      <w:r>
        <w:t>Поскольку</w:t>
      </w:r>
      <w:r>
        <w:rPr>
          <w:spacing w:val="1"/>
        </w:rPr>
        <w:t xml:space="preserve"> </w:t>
      </w:r>
      <w:r>
        <w:t>взаимооценка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паре,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(этап</w:t>
      </w:r>
      <w:r>
        <w:rPr>
          <w:spacing w:val="1"/>
        </w:rPr>
        <w:t xml:space="preserve"> </w:t>
      </w:r>
      <w:r>
        <w:t>подготовки)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предъявлении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неотъемлемый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быстро овладевают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их применять.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некоторое</w:t>
      </w:r>
      <w:r>
        <w:rPr>
          <w:spacing w:val="-5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становятся</w:t>
      </w:r>
      <w:r>
        <w:rPr>
          <w:spacing w:val="-8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самооценки.</w:t>
      </w:r>
    </w:p>
    <w:p w:rsidR="00696B23" w:rsidRDefault="00696B23">
      <w:pPr>
        <w:pStyle w:val="BodyText"/>
        <w:spacing w:line="276" w:lineRule="auto"/>
        <w:ind w:right="543" w:firstLine="710"/>
        <w:jc w:val="both"/>
      </w:pPr>
      <w:r>
        <w:t>Использование критериального оценивания на уроках русского родного языка –</w:t>
      </w:r>
      <w:r>
        <w:rPr>
          <w:spacing w:val="1"/>
        </w:rPr>
        <w:t xml:space="preserve"> </w:t>
      </w:r>
      <w:r>
        <w:t>один из ключевых факторов, влияющих не только на формирование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школьника,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 становление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 его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самостоятельности.</w:t>
      </w:r>
    </w:p>
    <w:p w:rsidR="00696B23" w:rsidRDefault="00696B23">
      <w:pPr>
        <w:pStyle w:val="BodyText"/>
        <w:spacing w:line="278" w:lineRule="auto"/>
        <w:ind w:right="544" w:firstLine="710"/>
        <w:jc w:val="both"/>
      </w:pPr>
      <w:r>
        <w:t>Основным видом промежуточного и итогового контроля является представление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проектного</w:t>
      </w:r>
      <w:r>
        <w:rPr>
          <w:spacing w:val="13"/>
        </w:rPr>
        <w:t xml:space="preserve"> </w:t>
      </w:r>
      <w:r>
        <w:t>задания,</w:t>
      </w:r>
      <w:r>
        <w:rPr>
          <w:spacing w:val="10"/>
        </w:rPr>
        <w:t xml:space="preserve"> </w:t>
      </w:r>
      <w:r>
        <w:t>так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проекта</w:t>
      </w:r>
      <w:r>
        <w:rPr>
          <w:spacing w:val="9"/>
        </w:rPr>
        <w:t xml:space="preserve"> </w:t>
      </w:r>
      <w:r>
        <w:t>перед</w:t>
      </w:r>
      <w:r>
        <w:rPr>
          <w:spacing w:val="6"/>
        </w:rPr>
        <w:t xml:space="preserve"> </w:t>
      </w:r>
      <w:r>
        <w:t>классом.</w:t>
      </w:r>
    </w:p>
    <w:p w:rsidR="00696B23" w:rsidRDefault="00696B23">
      <w:pPr>
        <w:spacing w:line="278" w:lineRule="auto"/>
        <w:jc w:val="both"/>
        <w:sectPr w:rsidR="00696B23">
          <w:pgSz w:w="11910" w:h="16840"/>
          <w:pgMar w:top="1040" w:right="300" w:bottom="280" w:left="1220" w:header="720" w:footer="720" w:gutter="0"/>
          <w:cols w:space="720"/>
        </w:sectPr>
      </w:pPr>
    </w:p>
    <w:p w:rsidR="00696B23" w:rsidRDefault="00696B23">
      <w:pPr>
        <w:pStyle w:val="BodyText"/>
        <w:spacing w:before="66" w:line="276" w:lineRule="auto"/>
        <w:ind w:right="560"/>
        <w:jc w:val="both"/>
      </w:pPr>
      <w:r>
        <w:t>Предпочтение отдаётся качественной доброжелательной оценке, позволяющей учащемуся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 представлении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более качественного</w:t>
      </w:r>
      <w:r>
        <w:rPr>
          <w:spacing w:val="2"/>
        </w:rPr>
        <w:t xml:space="preserve"> </w:t>
      </w:r>
      <w:r>
        <w:t>продукта.</w:t>
      </w:r>
    </w:p>
    <w:p w:rsidR="00696B23" w:rsidRDefault="00696B23">
      <w:pPr>
        <w:pStyle w:val="Heading1"/>
        <w:spacing w:before="8"/>
        <w:ind w:left="1483"/>
      </w:pPr>
      <w:r>
        <w:t>Система</w:t>
      </w:r>
      <w:r>
        <w:rPr>
          <w:spacing w:val="-3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</w:p>
    <w:p w:rsidR="00696B23" w:rsidRDefault="00696B23">
      <w:pPr>
        <w:pStyle w:val="BodyText"/>
        <w:spacing w:before="37" w:line="276" w:lineRule="auto"/>
        <w:ind w:right="409" w:firstLine="706"/>
      </w:pPr>
      <w:r>
        <w:t>При</w:t>
      </w:r>
      <w:r>
        <w:rPr>
          <w:spacing w:val="35"/>
        </w:rPr>
        <w:t xml:space="preserve"> </w:t>
      </w:r>
      <w:r>
        <w:t>оценивании</w:t>
      </w:r>
      <w:r>
        <w:rPr>
          <w:spacing w:val="36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над</w:t>
      </w:r>
      <w:r>
        <w:rPr>
          <w:spacing w:val="38"/>
        </w:rPr>
        <w:t xml:space="preserve"> </w:t>
      </w:r>
      <w:r>
        <w:t>проектом</w:t>
      </w:r>
      <w:r>
        <w:rPr>
          <w:spacing w:val="37"/>
        </w:rPr>
        <w:t xml:space="preserve"> </w:t>
      </w:r>
      <w:r>
        <w:t>необходимо</w:t>
      </w:r>
      <w:r>
        <w:rPr>
          <w:spacing w:val="39"/>
        </w:rPr>
        <w:t xml:space="preserve"> </w:t>
      </w:r>
      <w:r>
        <w:t>учесть</w:t>
      </w:r>
      <w:r>
        <w:rPr>
          <w:spacing w:val="-57"/>
        </w:rPr>
        <w:t xml:space="preserve"> </w:t>
      </w:r>
      <w:r>
        <w:t>все компоненты</w:t>
      </w:r>
      <w:r>
        <w:rPr>
          <w:spacing w:val="3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деятельности:</w:t>
      </w:r>
    </w:p>
    <w:p w:rsidR="00696B23" w:rsidRDefault="00696B23">
      <w:pPr>
        <w:pStyle w:val="ListParagraph"/>
        <w:numPr>
          <w:ilvl w:val="0"/>
          <w:numId w:val="14"/>
        </w:numPr>
        <w:tabs>
          <w:tab w:val="left" w:pos="1450"/>
        </w:tabs>
        <w:spacing w:line="275" w:lineRule="exact"/>
        <w:ind w:hanging="265"/>
        <w:rPr>
          <w:sz w:val="24"/>
        </w:rPr>
      </w:pPr>
      <w:r>
        <w:rPr>
          <w:sz w:val="24"/>
        </w:rPr>
        <w:t>содержательный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компонент;</w:t>
      </w:r>
    </w:p>
    <w:p w:rsidR="00696B23" w:rsidRDefault="00696B23">
      <w:pPr>
        <w:pStyle w:val="ListParagraph"/>
        <w:numPr>
          <w:ilvl w:val="0"/>
          <w:numId w:val="14"/>
        </w:numPr>
        <w:tabs>
          <w:tab w:val="left" w:pos="1450"/>
        </w:tabs>
        <w:spacing w:before="41"/>
        <w:ind w:hanging="265"/>
        <w:rPr>
          <w:sz w:val="24"/>
        </w:rPr>
      </w:pPr>
      <w:r>
        <w:rPr>
          <w:sz w:val="24"/>
        </w:rPr>
        <w:t>деятельностный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компонент;</w:t>
      </w:r>
    </w:p>
    <w:p w:rsidR="00696B23" w:rsidRDefault="00696B23">
      <w:pPr>
        <w:pStyle w:val="ListParagraph"/>
        <w:numPr>
          <w:ilvl w:val="0"/>
          <w:numId w:val="14"/>
        </w:numPr>
        <w:tabs>
          <w:tab w:val="left" w:pos="1450"/>
        </w:tabs>
        <w:spacing w:before="41"/>
        <w:ind w:hanging="265"/>
        <w:rPr>
          <w:sz w:val="24"/>
        </w:rPr>
      </w:pPr>
      <w:r>
        <w:rPr>
          <w:spacing w:val="-1"/>
          <w:sz w:val="24"/>
        </w:rPr>
        <w:t>результативный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компонент.</w:t>
      </w:r>
    </w:p>
    <w:p w:rsidR="00696B23" w:rsidRDefault="00696B23">
      <w:pPr>
        <w:tabs>
          <w:tab w:val="left" w:pos="1833"/>
          <w:tab w:val="left" w:pos="3279"/>
          <w:tab w:val="left" w:pos="5404"/>
          <w:tab w:val="left" w:pos="6972"/>
          <w:tab w:val="left" w:pos="7993"/>
          <w:tab w:val="left" w:pos="9605"/>
        </w:tabs>
        <w:spacing w:before="41" w:line="276" w:lineRule="auto"/>
        <w:ind w:left="479" w:right="546" w:firstLine="710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оценивании</w:t>
      </w:r>
      <w:r>
        <w:rPr>
          <w:sz w:val="24"/>
        </w:rPr>
        <w:tab/>
      </w:r>
      <w:r>
        <w:rPr>
          <w:b/>
          <w:i/>
          <w:sz w:val="24"/>
        </w:rPr>
        <w:t>содержательного</w:t>
      </w:r>
      <w:r>
        <w:rPr>
          <w:b/>
          <w:i/>
          <w:sz w:val="24"/>
        </w:rPr>
        <w:tab/>
        <w:t>компонента</w:t>
      </w:r>
      <w:r>
        <w:rPr>
          <w:b/>
          <w:i/>
          <w:sz w:val="24"/>
        </w:rPr>
        <w:tab/>
      </w:r>
      <w:r>
        <w:rPr>
          <w:sz w:val="24"/>
        </w:rPr>
        <w:t>проекта</w:t>
      </w:r>
      <w:r>
        <w:rPr>
          <w:sz w:val="24"/>
        </w:rPr>
        <w:tab/>
        <w:t>принимаются</w:t>
      </w:r>
      <w:r>
        <w:rPr>
          <w:sz w:val="24"/>
        </w:rPr>
        <w:tab/>
      </w:r>
      <w:r>
        <w:rPr>
          <w:spacing w:val="-2"/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критерии:</w:t>
      </w:r>
    </w:p>
    <w:p w:rsidR="00696B23" w:rsidRDefault="00696B23">
      <w:pPr>
        <w:pStyle w:val="ListParagraph"/>
        <w:numPr>
          <w:ilvl w:val="0"/>
          <w:numId w:val="13"/>
        </w:numPr>
        <w:tabs>
          <w:tab w:val="left" w:pos="1450"/>
        </w:tabs>
        <w:spacing w:before="3"/>
        <w:ind w:hanging="265"/>
        <w:rPr>
          <w:sz w:val="24"/>
        </w:rPr>
      </w:pPr>
      <w:r>
        <w:rPr>
          <w:b/>
          <w:sz w:val="24"/>
        </w:rPr>
        <w:t>значимость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выдвинутой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её </w:t>
      </w:r>
      <w:r>
        <w:rPr>
          <w:b/>
          <w:sz w:val="24"/>
        </w:rPr>
        <w:t xml:space="preserve">адекватность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тематике;</w:t>
      </w:r>
    </w:p>
    <w:p w:rsidR="00696B23" w:rsidRDefault="00696B23">
      <w:pPr>
        <w:pStyle w:val="ListParagraph"/>
        <w:numPr>
          <w:ilvl w:val="0"/>
          <w:numId w:val="13"/>
        </w:numPr>
        <w:tabs>
          <w:tab w:val="left" w:pos="1450"/>
        </w:tabs>
        <w:spacing w:before="41"/>
        <w:ind w:hanging="265"/>
        <w:rPr>
          <w:sz w:val="24"/>
        </w:rPr>
      </w:pPr>
      <w:r>
        <w:rPr>
          <w:b/>
          <w:sz w:val="24"/>
        </w:rPr>
        <w:t>правильность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696B23" w:rsidRDefault="00696B23">
      <w:pPr>
        <w:pStyle w:val="ListParagraph"/>
        <w:numPr>
          <w:ilvl w:val="0"/>
          <w:numId w:val="13"/>
        </w:numPr>
        <w:tabs>
          <w:tab w:val="left" w:pos="1450"/>
        </w:tabs>
        <w:spacing w:before="41"/>
        <w:ind w:hanging="265"/>
        <w:rPr>
          <w:sz w:val="24"/>
        </w:rPr>
      </w:pPr>
      <w:r>
        <w:rPr>
          <w:b/>
          <w:sz w:val="24"/>
        </w:rPr>
        <w:t>глубина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раскрытия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областей;</w:t>
      </w:r>
    </w:p>
    <w:p w:rsidR="00696B23" w:rsidRDefault="00696B23">
      <w:pPr>
        <w:pStyle w:val="ListParagraph"/>
        <w:numPr>
          <w:ilvl w:val="0"/>
          <w:numId w:val="13"/>
        </w:numPr>
        <w:tabs>
          <w:tab w:val="left" w:pos="1450"/>
        </w:tabs>
        <w:spacing w:before="41"/>
        <w:ind w:hanging="265"/>
        <w:rPr>
          <w:sz w:val="24"/>
        </w:rPr>
      </w:pPr>
      <w:r>
        <w:rPr>
          <w:b/>
          <w:sz w:val="24"/>
        </w:rPr>
        <w:t>доказательность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решений;</w:t>
      </w:r>
    </w:p>
    <w:p w:rsidR="00696B23" w:rsidRDefault="00696B23">
      <w:pPr>
        <w:pStyle w:val="ListParagraph"/>
        <w:numPr>
          <w:ilvl w:val="0"/>
          <w:numId w:val="13"/>
        </w:numPr>
        <w:tabs>
          <w:tab w:val="left" w:pos="1450"/>
        </w:tabs>
        <w:spacing w:before="41"/>
        <w:ind w:hanging="265"/>
        <w:rPr>
          <w:sz w:val="24"/>
        </w:rPr>
      </w:pPr>
      <w:r>
        <w:rPr>
          <w:b/>
          <w:sz w:val="24"/>
        </w:rPr>
        <w:t>наличие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аргументации,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заключений.</w:t>
      </w:r>
    </w:p>
    <w:p w:rsidR="00696B23" w:rsidRDefault="00696B23">
      <w:pPr>
        <w:spacing w:before="41"/>
        <w:ind w:left="1185"/>
        <w:rPr>
          <w:sz w:val="24"/>
        </w:rPr>
      </w:pPr>
      <w:r>
        <w:rPr>
          <w:sz w:val="24"/>
        </w:rPr>
        <w:t>Оценивая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компонент</w:t>
      </w:r>
      <w:r>
        <w:rPr>
          <w:i/>
          <w:sz w:val="24"/>
        </w:rPr>
        <w:t>,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принимаем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внимание:</w:t>
      </w:r>
    </w:p>
    <w:p w:rsidR="00696B23" w:rsidRDefault="00696B23">
      <w:pPr>
        <w:pStyle w:val="ListParagraph"/>
        <w:numPr>
          <w:ilvl w:val="0"/>
          <w:numId w:val="12"/>
        </w:numPr>
        <w:tabs>
          <w:tab w:val="left" w:pos="1450"/>
        </w:tabs>
        <w:spacing w:before="41"/>
        <w:ind w:hanging="265"/>
        <w:rPr>
          <w:sz w:val="24"/>
        </w:rPr>
      </w:pPr>
      <w:r>
        <w:rPr>
          <w:b/>
          <w:sz w:val="24"/>
        </w:rPr>
        <w:t>степень участия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проекта;</w:t>
      </w:r>
    </w:p>
    <w:p w:rsidR="00696B23" w:rsidRDefault="00696B23">
      <w:pPr>
        <w:pStyle w:val="ListParagraph"/>
        <w:numPr>
          <w:ilvl w:val="0"/>
          <w:numId w:val="12"/>
        </w:numPr>
        <w:tabs>
          <w:tab w:val="left" w:pos="1450"/>
        </w:tabs>
        <w:spacing w:before="41"/>
        <w:ind w:hanging="265"/>
        <w:rPr>
          <w:sz w:val="24"/>
        </w:rPr>
      </w:pPr>
      <w:r>
        <w:rPr>
          <w:b/>
          <w:sz w:val="24"/>
        </w:rPr>
        <w:t>характер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проекта.</w:t>
      </w:r>
    </w:p>
    <w:p w:rsidR="00696B23" w:rsidRDefault="00696B23">
      <w:pPr>
        <w:spacing w:before="45" w:line="276" w:lineRule="auto"/>
        <w:ind w:left="1185" w:right="409"/>
        <w:rPr>
          <w:sz w:val="24"/>
        </w:rPr>
      </w:pP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56"/>
          <w:sz w:val="24"/>
        </w:rPr>
        <w:t xml:space="preserve"> </w:t>
      </w:r>
      <w:r>
        <w:rPr>
          <w:b/>
          <w:i/>
          <w:sz w:val="24"/>
        </w:rPr>
        <w:t>результативного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>компонента</w:t>
      </w:r>
      <w:r>
        <w:rPr>
          <w:b/>
          <w:i/>
          <w:spacing w:val="50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56"/>
          <w:sz w:val="24"/>
        </w:rPr>
        <w:t xml:space="preserve"> </w:t>
      </w:r>
      <w:r>
        <w:rPr>
          <w:sz w:val="24"/>
        </w:rPr>
        <w:t>учитываем</w:t>
      </w:r>
      <w:r>
        <w:rPr>
          <w:spacing w:val="57"/>
          <w:sz w:val="24"/>
        </w:rPr>
        <w:t xml:space="preserve"> </w:t>
      </w:r>
      <w:r>
        <w:rPr>
          <w:sz w:val="24"/>
        </w:rPr>
        <w:t>такие</w:t>
      </w:r>
      <w:r>
        <w:rPr>
          <w:spacing w:val="55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-57"/>
          <w:sz w:val="24"/>
        </w:rPr>
        <w:t xml:space="preserve"> </w:t>
      </w:r>
      <w:r>
        <w:rPr>
          <w:sz w:val="24"/>
        </w:rPr>
        <w:t>как:</w:t>
      </w:r>
    </w:p>
    <w:p w:rsidR="00696B23" w:rsidRDefault="00696B23">
      <w:pPr>
        <w:pStyle w:val="ListParagraph"/>
        <w:numPr>
          <w:ilvl w:val="0"/>
          <w:numId w:val="11"/>
        </w:numPr>
        <w:tabs>
          <w:tab w:val="left" w:pos="1450"/>
        </w:tabs>
        <w:spacing w:line="275" w:lineRule="exact"/>
        <w:ind w:hanging="265"/>
        <w:rPr>
          <w:sz w:val="24"/>
        </w:rPr>
      </w:pPr>
      <w:r>
        <w:rPr>
          <w:b/>
          <w:sz w:val="24"/>
        </w:rPr>
        <w:t>качество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оформления проекта;</w:t>
      </w:r>
    </w:p>
    <w:p w:rsidR="00696B23" w:rsidRDefault="00696B23">
      <w:pPr>
        <w:pStyle w:val="ListParagraph"/>
        <w:numPr>
          <w:ilvl w:val="0"/>
          <w:numId w:val="11"/>
        </w:numPr>
        <w:tabs>
          <w:tab w:val="left" w:pos="1450"/>
        </w:tabs>
        <w:spacing w:before="41"/>
        <w:ind w:hanging="265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проекта;</w:t>
      </w:r>
    </w:p>
    <w:p w:rsidR="00696B23" w:rsidRDefault="00696B23">
      <w:pPr>
        <w:pStyle w:val="ListParagraph"/>
        <w:numPr>
          <w:ilvl w:val="0"/>
          <w:numId w:val="11"/>
        </w:numPr>
        <w:tabs>
          <w:tab w:val="left" w:pos="1450"/>
        </w:tabs>
        <w:spacing w:before="41"/>
        <w:ind w:hanging="265"/>
        <w:rPr>
          <w:sz w:val="24"/>
        </w:rPr>
      </w:pPr>
      <w:r>
        <w:rPr>
          <w:b/>
          <w:sz w:val="24"/>
        </w:rPr>
        <w:t>содержательность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b/>
          <w:sz w:val="24"/>
        </w:rPr>
        <w:t>аргументированность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оппонентов;</w:t>
      </w:r>
    </w:p>
    <w:p w:rsidR="00696B23" w:rsidRDefault="00696B23">
      <w:pPr>
        <w:pStyle w:val="ListParagraph"/>
        <w:numPr>
          <w:ilvl w:val="0"/>
          <w:numId w:val="11"/>
        </w:numPr>
        <w:tabs>
          <w:tab w:val="left" w:pos="1450"/>
        </w:tabs>
        <w:spacing w:before="41"/>
        <w:ind w:hanging="265"/>
        <w:rPr>
          <w:sz w:val="24"/>
        </w:rPr>
      </w:pPr>
      <w:r>
        <w:rPr>
          <w:b/>
          <w:sz w:val="24"/>
        </w:rPr>
        <w:t>грамотность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изложения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хода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 результатов;</w:t>
      </w:r>
    </w:p>
    <w:p w:rsidR="00696B23" w:rsidRDefault="00696B23">
      <w:pPr>
        <w:pStyle w:val="ListParagraph"/>
        <w:numPr>
          <w:ilvl w:val="0"/>
          <w:numId w:val="11"/>
        </w:numPr>
        <w:tabs>
          <w:tab w:val="left" w:pos="1450"/>
        </w:tabs>
        <w:spacing w:before="41"/>
        <w:ind w:hanging="265"/>
        <w:rPr>
          <w:sz w:val="24"/>
        </w:rPr>
      </w:pPr>
      <w:r>
        <w:rPr>
          <w:b/>
          <w:sz w:val="24"/>
        </w:rPr>
        <w:t>новизна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представляемого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696B23" w:rsidRDefault="00696B23">
      <w:pPr>
        <w:pStyle w:val="BodyText"/>
        <w:spacing w:before="1"/>
        <w:ind w:left="0"/>
        <w:rPr>
          <w:sz w:val="31"/>
        </w:rPr>
      </w:pPr>
    </w:p>
    <w:p w:rsidR="00696B23" w:rsidRDefault="00696B23">
      <w:pPr>
        <w:pStyle w:val="BodyText"/>
        <w:spacing w:line="280" w:lineRule="auto"/>
        <w:ind w:right="409" w:firstLine="710"/>
      </w:pPr>
      <w:r>
        <w:t>Предлагаем</w:t>
      </w:r>
      <w:r>
        <w:rPr>
          <w:spacing w:val="4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следующее</w:t>
      </w:r>
      <w:r>
        <w:rPr>
          <w:spacing w:val="2"/>
        </w:rPr>
        <w:t xml:space="preserve"> </w:t>
      </w:r>
      <w:r>
        <w:t>распределение</w:t>
      </w:r>
      <w:r>
        <w:rPr>
          <w:spacing w:val="2"/>
        </w:rPr>
        <w:t xml:space="preserve"> </w:t>
      </w:r>
      <w:r>
        <w:t>баллов</w:t>
      </w:r>
      <w:r>
        <w:rPr>
          <w:spacing w:val="4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оценивании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компонента:</w:t>
      </w:r>
    </w:p>
    <w:p w:rsidR="00696B23" w:rsidRDefault="00696B23">
      <w:pPr>
        <w:pStyle w:val="BodyText"/>
        <w:spacing w:before="7"/>
        <w:ind w:left="0"/>
        <w:rPr>
          <w:sz w:val="27"/>
        </w:rPr>
      </w:pPr>
    </w:p>
    <w:tbl>
      <w:tblPr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39"/>
        <w:gridCol w:w="5531"/>
        <w:gridCol w:w="1133"/>
      </w:tblGrid>
      <w:tr w:rsidR="00696B23">
        <w:trPr>
          <w:trHeight w:val="633"/>
        </w:trPr>
        <w:tc>
          <w:tcPr>
            <w:tcW w:w="2939" w:type="dxa"/>
          </w:tcPr>
          <w:p w:rsidR="00696B23" w:rsidRDefault="00696B23">
            <w:pPr>
              <w:pStyle w:val="TableParagraph"/>
              <w:spacing w:line="273" w:lineRule="exact"/>
              <w:ind w:left="116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</w:t>
            </w:r>
          </w:p>
          <w:p w:rsidR="00696B23" w:rsidRDefault="00696B23">
            <w:pPr>
              <w:pStyle w:val="TableParagraph"/>
              <w:spacing w:before="41"/>
              <w:ind w:left="116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531" w:type="dxa"/>
          </w:tcPr>
          <w:p w:rsidR="00696B23" w:rsidRDefault="00696B23">
            <w:pPr>
              <w:pStyle w:val="TableParagraph"/>
              <w:spacing w:line="273" w:lineRule="exact"/>
              <w:ind w:left="637" w:right="6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  <w:p w:rsidR="00696B23" w:rsidRDefault="00696B23">
            <w:pPr>
              <w:pStyle w:val="TableParagraph"/>
              <w:spacing w:before="41"/>
              <w:ind w:left="637" w:right="6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отдельных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  <w:tc>
          <w:tcPr>
            <w:tcW w:w="1133" w:type="dxa"/>
          </w:tcPr>
          <w:p w:rsidR="00696B23" w:rsidRDefault="00696B2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696B23">
        <w:trPr>
          <w:trHeight w:val="633"/>
        </w:trPr>
        <w:tc>
          <w:tcPr>
            <w:tcW w:w="2939" w:type="dxa"/>
            <w:vMerge w:val="restart"/>
          </w:tcPr>
          <w:p w:rsidR="00696B23" w:rsidRDefault="00696B2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</w:p>
        </w:tc>
        <w:tc>
          <w:tcPr>
            <w:tcW w:w="5531" w:type="dxa"/>
          </w:tcPr>
          <w:p w:rsidR="00696B23" w:rsidRDefault="00696B2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выдвинутой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  <w:p w:rsidR="00696B23" w:rsidRDefault="00696B2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</w:p>
        </w:tc>
        <w:tc>
          <w:tcPr>
            <w:tcW w:w="1133" w:type="dxa"/>
          </w:tcPr>
          <w:p w:rsidR="00696B23" w:rsidRDefault="00696B2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0–2</w:t>
            </w:r>
          </w:p>
        </w:tc>
      </w:tr>
      <w:tr w:rsidR="00696B23">
        <w:trPr>
          <w:trHeight w:val="638"/>
        </w:trPr>
        <w:tc>
          <w:tcPr>
            <w:tcW w:w="2939" w:type="dxa"/>
            <w:vMerge/>
            <w:tcBorders>
              <w:top w:val="nil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696B23" w:rsidRDefault="00696B2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  <w:p w:rsidR="00696B23" w:rsidRDefault="00696B2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1133" w:type="dxa"/>
          </w:tcPr>
          <w:p w:rsidR="00696B23" w:rsidRDefault="00696B2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0–2</w:t>
            </w:r>
          </w:p>
        </w:tc>
      </w:tr>
      <w:tr w:rsidR="00696B23">
        <w:trPr>
          <w:trHeight w:val="633"/>
        </w:trPr>
        <w:tc>
          <w:tcPr>
            <w:tcW w:w="2939" w:type="dxa"/>
            <w:vMerge/>
            <w:tcBorders>
              <w:top w:val="nil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696B23" w:rsidRDefault="00696B2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696B23" w:rsidRDefault="00696B2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1133" w:type="dxa"/>
          </w:tcPr>
          <w:p w:rsidR="00696B23" w:rsidRDefault="00696B2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0–2</w:t>
            </w:r>
          </w:p>
        </w:tc>
      </w:tr>
      <w:tr w:rsidR="00696B23">
        <w:trPr>
          <w:trHeight w:val="316"/>
        </w:trPr>
        <w:tc>
          <w:tcPr>
            <w:tcW w:w="2939" w:type="dxa"/>
            <w:vMerge/>
            <w:tcBorders>
              <w:top w:val="nil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696B23" w:rsidRDefault="00696B2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Доказательность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  <w:tc>
          <w:tcPr>
            <w:tcW w:w="1133" w:type="dxa"/>
          </w:tcPr>
          <w:p w:rsidR="00696B23" w:rsidRDefault="00696B2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0–2</w:t>
            </w:r>
          </w:p>
        </w:tc>
      </w:tr>
      <w:tr w:rsidR="00696B23">
        <w:trPr>
          <w:trHeight w:val="637"/>
        </w:trPr>
        <w:tc>
          <w:tcPr>
            <w:tcW w:w="2939" w:type="dxa"/>
            <w:vMerge/>
            <w:tcBorders>
              <w:top w:val="nil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696B23" w:rsidRDefault="00696B2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аргументированных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96B23" w:rsidRDefault="00696B23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заключений</w:t>
            </w:r>
          </w:p>
        </w:tc>
        <w:tc>
          <w:tcPr>
            <w:tcW w:w="1133" w:type="dxa"/>
          </w:tcPr>
          <w:p w:rsidR="00696B23" w:rsidRDefault="00696B2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0–2</w:t>
            </w:r>
          </w:p>
        </w:tc>
      </w:tr>
      <w:tr w:rsidR="00696B23">
        <w:trPr>
          <w:trHeight w:val="633"/>
        </w:trPr>
        <w:tc>
          <w:tcPr>
            <w:tcW w:w="2939" w:type="dxa"/>
            <w:vMerge w:val="restart"/>
          </w:tcPr>
          <w:p w:rsidR="00696B23" w:rsidRDefault="00696B2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Деятельностный</w:t>
            </w:r>
          </w:p>
        </w:tc>
        <w:tc>
          <w:tcPr>
            <w:tcW w:w="5531" w:type="dxa"/>
          </w:tcPr>
          <w:p w:rsidR="00696B23" w:rsidRDefault="00696B2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696B23" w:rsidRDefault="00696B2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исполнителя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133" w:type="dxa"/>
          </w:tcPr>
          <w:p w:rsidR="00696B23" w:rsidRDefault="00696B2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0–2</w:t>
            </w:r>
          </w:p>
        </w:tc>
      </w:tr>
      <w:tr w:rsidR="00696B23">
        <w:trPr>
          <w:trHeight w:val="316"/>
        </w:trPr>
        <w:tc>
          <w:tcPr>
            <w:tcW w:w="2939" w:type="dxa"/>
            <w:vMerge/>
            <w:tcBorders>
              <w:top w:val="nil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696B23" w:rsidRDefault="00696B2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133" w:type="dxa"/>
          </w:tcPr>
          <w:p w:rsidR="00696B23" w:rsidRDefault="00696B2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0–2</w:t>
            </w:r>
          </w:p>
        </w:tc>
      </w:tr>
      <w:tr w:rsidR="00696B23">
        <w:trPr>
          <w:trHeight w:val="316"/>
        </w:trPr>
        <w:tc>
          <w:tcPr>
            <w:tcW w:w="2939" w:type="dxa"/>
          </w:tcPr>
          <w:p w:rsidR="00696B23" w:rsidRDefault="00696B2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Результативный</w:t>
            </w:r>
          </w:p>
        </w:tc>
        <w:tc>
          <w:tcPr>
            <w:tcW w:w="5531" w:type="dxa"/>
          </w:tcPr>
          <w:p w:rsidR="00696B23" w:rsidRDefault="00696B2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1133" w:type="dxa"/>
          </w:tcPr>
          <w:p w:rsidR="00696B23" w:rsidRDefault="00696B2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0–2</w:t>
            </w:r>
          </w:p>
        </w:tc>
      </w:tr>
    </w:tbl>
    <w:p w:rsidR="00696B23" w:rsidRDefault="00696B23">
      <w:pPr>
        <w:spacing w:line="268" w:lineRule="exact"/>
        <w:rPr>
          <w:sz w:val="24"/>
        </w:rPr>
        <w:sectPr w:rsidR="00696B23">
          <w:pgSz w:w="11910" w:h="16840"/>
          <w:pgMar w:top="1040" w:right="300" w:bottom="280" w:left="1220" w:header="720" w:footer="720" w:gutter="0"/>
          <w:cols w:space="720"/>
        </w:sectPr>
      </w:pPr>
    </w:p>
    <w:tbl>
      <w:tblPr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39"/>
        <w:gridCol w:w="5531"/>
        <w:gridCol w:w="1133"/>
      </w:tblGrid>
      <w:tr w:rsidR="00696B23">
        <w:trPr>
          <w:trHeight w:val="316"/>
        </w:trPr>
        <w:tc>
          <w:tcPr>
            <w:tcW w:w="2939" w:type="dxa"/>
            <w:vMerge w:val="restart"/>
          </w:tcPr>
          <w:p w:rsidR="00696B23" w:rsidRDefault="00696B23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</w:tcPr>
          <w:p w:rsidR="00696B23" w:rsidRDefault="00696B2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оформления</w:t>
            </w:r>
          </w:p>
        </w:tc>
        <w:tc>
          <w:tcPr>
            <w:tcW w:w="1133" w:type="dxa"/>
          </w:tcPr>
          <w:p w:rsidR="00696B23" w:rsidRDefault="00696B23">
            <w:pPr>
              <w:pStyle w:val="TableParagraph"/>
              <w:rPr>
                <w:sz w:val="24"/>
              </w:rPr>
            </w:pPr>
          </w:p>
        </w:tc>
      </w:tr>
      <w:tr w:rsidR="00696B23">
        <w:trPr>
          <w:trHeight w:val="321"/>
        </w:trPr>
        <w:tc>
          <w:tcPr>
            <w:tcW w:w="2939" w:type="dxa"/>
            <w:vMerge/>
            <w:tcBorders>
              <w:top w:val="nil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696B23" w:rsidRDefault="00696B2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133" w:type="dxa"/>
          </w:tcPr>
          <w:p w:rsidR="00696B23" w:rsidRDefault="00696B2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0–2</w:t>
            </w:r>
          </w:p>
        </w:tc>
      </w:tr>
      <w:tr w:rsidR="00696B23">
        <w:trPr>
          <w:trHeight w:val="633"/>
        </w:trPr>
        <w:tc>
          <w:tcPr>
            <w:tcW w:w="2939" w:type="dxa"/>
            <w:vMerge/>
            <w:tcBorders>
              <w:top w:val="nil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696B23" w:rsidRDefault="00696B2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аргументированность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  <w:p w:rsidR="00696B23" w:rsidRDefault="00696B2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на 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оппонентов</w:t>
            </w:r>
          </w:p>
        </w:tc>
        <w:tc>
          <w:tcPr>
            <w:tcW w:w="1133" w:type="dxa"/>
          </w:tcPr>
          <w:p w:rsidR="00696B23" w:rsidRDefault="00696B2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0–2</w:t>
            </w:r>
          </w:p>
        </w:tc>
      </w:tr>
      <w:tr w:rsidR="00696B23">
        <w:trPr>
          <w:trHeight w:val="633"/>
        </w:trPr>
        <w:tc>
          <w:tcPr>
            <w:tcW w:w="2939" w:type="dxa"/>
            <w:vMerge/>
            <w:tcBorders>
              <w:top w:val="nil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696B23" w:rsidRDefault="00696B2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Грамотное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96B23" w:rsidRDefault="00696B2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133" w:type="dxa"/>
          </w:tcPr>
          <w:p w:rsidR="00696B23" w:rsidRDefault="00696B2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0–2</w:t>
            </w:r>
          </w:p>
        </w:tc>
      </w:tr>
      <w:tr w:rsidR="00696B23">
        <w:trPr>
          <w:trHeight w:val="321"/>
        </w:trPr>
        <w:tc>
          <w:tcPr>
            <w:tcW w:w="2939" w:type="dxa"/>
            <w:vMerge/>
            <w:tcBorders>
              <w:top w:val="nil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696B23" w:rsidRDefault="00696B2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Новизна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представляемого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133" w:type="dxa"/>
          </w:tcPr>
          <w:p w:rsidR="00696B23" w:rsidRDefault="00696B2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0–2</w:t>
            </w:r>
          </w:p>
        </w:tc>
      </w:tr>
      <w:tr w:rsidR="00696B23">
        <w:trPr>
          <w:trHeight w:val="316"/>
        </w:trPr>
        <w:tc>
          <w:tcPr>
            <w:tcW w:w="8470" w:type="dxa"/>
            <w:gridSpan w:val="2"/>
          </w:tcPr>
          <w:p w:rsidR="00696B23" w:rsidRDefault="00696B23">
            <w:pPr>
              <w:pStyle w:val="TableParagraph"/>
              <w:spacing w:line="26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133" w:type="dxa"/>
          </w:tcPr>
          <w:p w:rsidR="00696B23" w:rsidRDefault="00696B2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 w:rsidR="00696B23" w:rsidRDefault="00696B23">
      <w:pPr>
        <w:pStyle w:val="BodyText"/>
        <w:ind w:left="0"/>
        <w:rPr>
          <w:sz w:val="19"/>
        </w:rPr>
      </w:pPr>
    </w:p>
    <w:p w:rsidR="00696B23" w:rsidRDefault="00696B23">
      <w:pPr>
        <w:spacing w:before="90" w:line="271" w:lineRule="auto"/>
        <w:ind w:left="479" w:right="2681" w:firstLine="2141"/>
        <w:rPr>
          <w:sz w:val="24"/>
        </w:rPr>
      </w:pPr>
      <w:r>
        <w:rPr>
          <w:b/>
          <w:sz w:val="24"/>
        </w:rPr>
        <w:t>Шкала перевода баллов в школьную отметку: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0–6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«неудовлетворительно»;</w:t>
      </w:r>
    </w:p>
    <w:p w:rsidR="00696B23" w:rsidRDefault="00696B23">
      <w:pPr>
        <w:pStyle w:val="BodyText"/>
        <w:spacing w:before="5"/>
      </w:pPr>
      <w:r>
        <w:rPr>
          <w:b/>
        </w:rPr>
        <w:t>7–12</w:t>
      </w:r>
      <w:r>
        <w:rPr>
          <w:b/>
          <w:spacing w:val="-2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«удовлетворительно»;</w:t>
      </w:r>
    </w:p>
    <w:p w:rsidR="00696B23" w:rsidRDefault="00696B23">
      <w:pPr>
        <w:spacing w:before="41"/>
        <w:ind w:left="479"/>
        <w:rPr>
          <w:sz w:val="24"/>
        </w:rPr>
      </w:pPr>
      <w:r>
        <w:rPr>
          <w:b/>
          <w:sz w:val="24"/>
        </w:rPr>
        <w:t>13–18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– «хорошо»;</w:t>
      </w:r>
    </w:p>
    <w:p w:rsidR="00696B23" w:rsidRDefault="00696B23">
      <w:pPr>
        <w:spacing w:before="41"/>
        <w:ind w:left="479"/>
        <w:rPr>
          <w:sz w:val="24"/>
        </w:rPr>
      </w:pPr>
      <w:r>
        <w:rPr>
          <w:b/>
          <w:sz w:val="24"/>
        </w:rPr>
        <w:t>19–24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«отлично».</w:t>
      </w:r>
    </w:p>
    <w:p w:rsidR="00696B23" w:rsidRDefault="00696B23">
      <w:pPr>
        <w:pStyle w:val="BodyText"/>
        <w:spacing w:before="46" w:line="276" w:lineRule="auto"/>
        <w:ind w:firstLine="706"/>
      </w:pPr>
      <w:r>
        <w:t>Важным</w:t>
      </w:r>
      <w:r>
        <w:rPr>
          <w:spacing w:val="43"/>
        </w:rPr>
        <w:t xml:space="preserve"> </w:t>
      </w:r>
      <w:r>
        <w:t>аспектом</w:t>
      </w:r>
      <w:r>
        <w:rPr>
          <w:spacing w:val="39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над</w:t>
      </w:r>
      <w:r>
        <w:rPr>
          <w:spacing w:val="40"/>
        </w:rPr>
        <w:t xml:space="preserve"> </w:t>
      </w:r>
      <w:r>
        <w:t>проектом</w:t>
      </w:r>
      <w:r>
        <w:rPr>
          <w:spacing w:val="40"/>
        </w:rPr>
        <w:t xml:space="preserve"> </w:t>
      </w:r>
      <w:r>
        <w:t>является</w:t>
      </w:r>
      <w:r>
        <w:rPr>
          <w:spacing w:val="42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умений</w:t>
      </w:r>
      <w:r>
        <w:rPr>
          <w:spacing w:val="43"/>
        </w:rPr>
        <w:t xml:space="preserve"> </w:t>
      </w:r>
      <w:r>
        <w:t>само-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взаимооценивания,</w:t>
      </w:r>
      <w:r>
        <w:rPr>
          <w:spacing w:val="-2"/>
        </w:rPr>
        <w:t xml:space="preserve"> </w:t>
      </w:r>
      <w:r>
        <w:t>поэтому</w:t>
      </w:r>
      <w:r>
        <w:rPr>
          <w:spacing w:val="-8"/>
        </w:rPr>
        <w:t xml:space="preserve"> </w:t>
      </w:r>
      <w:r>
        <w:t>предлагается</w:t>
      </w:r>
    </w:p>
    <w:p w:rsidR="00696B23" w:rsidRDefault="00696B23">
      <w:pPr>
        <w:pStyle w:val="Heading1"/>
        <w:spacing w:before="4"/>
        <w:ind w:left="1253"/>
        <w:jc w:val="left"/>
      </w:pPr>
      <w:r>
        <w:t>«Памятка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само-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взаимооценивания</w:t>
      </w:r>
      <w:r>
        <w:rPr>
          <w:spacing w:val="-5"/>
        </w:rPr>
        <w:t xml:space="preserve"> </w:t>
      </w:r>
      <w:r>
        <w:t>компьютерной</w:t>
      </w:r>
      <w:r>
        <w:rPr>
          <w:spacing w:val="-5"/>
        </w:rPr>
        <w:t xml:space="preserve"> </w:t>
      </w:r>
      <w:r>
        <w:t>презентации».</w:t>
      </w:r>
    </w:p>
    <w:p w:rsidR="00696B23" w:rsidRDefault="00696B23">
      <w:pPr>
        <w:pStyle w:val="BodyText"/>
        <w:spacing w:before="36"/>
        <w:ind w:left="1185"/>
      </w:pPr>
      <w:r>
        <w:t>По</w:t>
      </w:r>
      <w:r>
        <w:rPr>
          <w:spacing w:val="3"/>
        </w:rPr>
        <w:t xml:space="preserve"> </w:t>
      </w:r>
      <w:r>
        <w:t>каждому</w:t>
      </w:r>
      <w:r>
        <w:rPr>
          <w:spacing w:val="-10"/>
        </w:rPr>
        <w:t xml:space="preserve"> </w:t>
      </w:r>
      <w:r>
        <w:t>параметру</w:t>
      </w:r>
      <w:r>
        <w:rPr>
          <w:spacing w:val="-11"/>
        </w:rPr>
        <w:t xml:space="preserve"> </w:t>
      </w:r>
      <w:r>
        <w:t>возможно получение</w:t>
      </w:r>
      <w:r>
        <w:rPr>
          <w:spacing w:val="-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3 баллов.</w:t>
      </w:r>
    </w:p>
    <w:p w:rsidR="00696B23" w:rsidRDefault="00696B23">
      <w:pPr>
        <w:pStyle w:val="Heading1"/>
        <w:spacing w:before="45"/>
        <w:ind w:left="1185"/>
      </w:pPr>
      <w:r>
        <w:t>1.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цели и</w:t>
      </w:r>
      <w:r>
        <w:rPr>
          <w:spacing w:val="-4"/>
        </w:rPr>
        <w:t xml:space="preserve"> </w:t>
      </w:r>
      <w:r>
        <w:t>задачам</w:t>
      </w:r>
    </w:p>
    <w:p w:rsidR="00696B23" w:rsidRDefault="00696B23">
      <w:pPr>
        <w:pStyle w:val="ListParagraph"/>
        <w:numPr>
          <w:ilvl w:val="0"/>
          <w:numId w:val="10"/>
        </w:numPr>
        <w:tabs>
          <w:tab w:val="left" w:pos="1512"/>
        </w:tabs>
        <w:spacing w:before="36" w:line="276" w:lineRule="auto"/>
        <w:ind w:right="544" w:firstLine="706"/>
        <w:jc w:val="both"/>
        <w:rPr>
          <w:sz w:val="24"/>
        </w:rPr>
      </w:pP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являясь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документом-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устному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выступлению (2</w:t>
      </w:r>
      <w:r>
        <w:rPr>
          <w:spacing w:val="1"/>
          <w:sz w:val="24"/>
        </w:rPr>
        <w:t xml:space="preserve"> </w:t>
      </w:r>
      <w:r>
        <w:rPr>
          <w:sz w:val="24"/>
        </w:rPr>
        <w:t>балла).</w:t>
      </w:r>
    </w:p>
    <w:p w:rsidR="00696B23" w:rsidRDefault="00696B23">
      <w:pPr>
        <w:pStyle w:val="ListParagraph"/>
        <w:numPr>
          <w:ilvl w:val="0"/>
          <w:numId w:val="10"/>
        </w:numPr>
        <w:tabs>
          <w:tab w:val="left" w:pos="1575"/>
        </w:tabs>
        <w:spacing w:line="276" w:lineRule="auto"/>
        <w:ind w:right="555" w:firstLine="70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2"/>
          <w:sz w:val="24"/>
        </w:rPr>
        <w:t xml:space="preserve"> </w:t>
      </w:r>
      <w:r>
        <w:rPr>
          <w:sz w:val="24"/>
        </w:rPr>
        <w:t>балл).</w:t>
      </w:r>
    </w:p>
    <w:p w:rsidR="00696B23" w:rsidRDefault="00696B23">
      <w:pPr>
        <w:pStyle w:val="Heading1"/>
        <w:spacing w:before="8"/>
        <w:ind w:left="1185"/>
      </w:pPr>
      <w:r>
        <w:t>2. Логика,</w:t>
      </w:r>
      <w:r>
        <w:rPr>
          <w:spacing w:val="-5"/>
        </w:rPr>
        <w:t xml:space="preserve"> </w:t>
      </w:r>
      <w:r>
        <w:t>фактическая</w:t>
      </w:r>
      <w:r>
        <w:rPr>
          <w:spacing w:val="-3"/>
        </w:rPr>
        <w:t xml:space="preserve"> </w:t>
      </w:r>
      <w:r>
        <w:t>точность</w:t>
      </w:r>
    </w:p>
    <w:p w:rsidR="00696B23" w:rsidRDefault="00696B23">
      <w:pPr>
        <w:pStyle w:val="ListParagraph"/>
        <w:numPr>
          <w:ilvl w:val="0"/>
          <w:numId w:val="9"/>
        </w:numPr>
        <w:tabs>
          <w:tab w:val="left" w:pos="1498"/>
        </w:tabs>
        <w:spacing w:before="36" w:line="276" w:lineRule="auto"/>
        <w:ind w:right="550" w:firstLine="706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ясные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убедительные аргументы. Разъяснены понятия, обеспечивающие полное понимание идей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4"/>
          <w:sz w:val="24"/>
        </w:rPr>
        <w:t xml:space="preserve"> </w:t>
      </w:r>
      <w:r>
        <w:rPr>
          <w:sz w:val="24"/>
        </w:rPr>
        <w:t>(2</w:t>
      </w:r>
      <w:r>
        <w:rPr>
          <w:spacing w:val="-3"/>
          <w:sz w:val="24"/>
        </w:rPr>
        <w:t xml:space="preserve"> </w:t>
      </w:r>
      <w:r>
        <w:rPr>
          <w:sz w:val="24"/>
        </w:rPr>
        <w:t>балла).</w:t>
      </w:r>
    </w:p>
    <w:p w:rsidR="00696B23" w:rsidRDefault="00696B23">
      <w:pPr>
        <w:pStyle w:val="ListParagraph"/>
        <w:numPr>
          <w:ilvl w:val="0"/>
          <w:numId w:val="9"/>
        </w:numPr>
        <w:tabs>
          <w:tab w:val="left" w:pos="1474"/>
        </w:tabs>
        <w:spacing w:line="276" w:lineRule="auto"/>
        <w:ind w:right="549" w:firstLine="710"/>
        <w:jc w:val="both"/>
        <w:rPr>
          <w:sz w:val="24"/>
        </w:rPr>
      </w:pPr>
      <w:r>
        <w:rPr>
          <w:sz w:val="24"/>
        </w:rPr>
        <w:t>Презентация должна быть более информативной. Не все ключевые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убедительны,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все нашли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3"/>
          <w:sz w:val="24"/>
        </w:rPr>
        <w:t xml:space="preserve"> </w:t>
      </w:r>
      <w:r>
        <w:rPr>
          <w:sz w:val="24"/>
        </w:rPr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балл).</w:t>
      </w:r>
    </w:p>
    <w:p w:rsidR="00696B23" w:rsidRDefault="00696B23">
      <w:pPr>
        <w:pStyle w:val="Heading1"/>
        <w:numPr>
          <w:ilvl w:val="0"/>
          <w:numId w:val="9"/>
        </w:numPr>
        <w:tabs>
          <w:tab w:val="left" w:pos="1431"/>
        </w:tabs>
        <w:spacing w:before="2"/>
        <w:ind w:left="1430" w:hanging="246"/>
      </w:pPr>
      <w:r>
        <w:t>Оригинальность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самостоятельность</w:t>
      </w:r>
    </w:p>
    <w:p w:rsidR="00696B23" w:rsidRDefault="00696B23">
      <w:pPr>
        <w:pStyle w:val="ListParagraph"/>
        <w:numPr>
          <w:ilvl w:val="0"/>
          <w:numId w:val="8"/>
        </w:numPr>
        <w:tabs>
          <w:tab w:val="left" w:pos="1584"/>
        </w:tabs>
        <w:spacing w:before="37" w:line="278" w:lineRule="auto"/>
        <w:ind w:right="553" w:firstLine="706"/>
        <w:jc w:val="both"/>
        <w:rPr>
          <w:sz w:val="24"/>
        </w:rPr>
      </w:pP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стиль.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грамотны,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хорошем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8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(2</w:t>
      </w:r>
      <w:r>
        <w:rPr>
          <w:spacing w:val="-6"/>
          <w:sz w:val="24"/>
        </w:rPr>
        <w:t xml:space="preserve"> </w:t>
      </w:r>
      <w:r>
        <w:rPr>
          <w:sz w:val="24"/>
        </w:rPr>
        <w:t>балла).</w:t>
      </w:r>
    </w:p>
    <w:p w:rsidR="00696B23" w:rsidRDefault="00696B23">
      <w:pPr>
        <w:pStyle w:val="ListParagraph"/>
        <w:numPr>
          <w:ilvl w:val="0"/>
          <w:numId w:val="8"/>
        </w:numPr>
        <w:tabs>
          <w:tab w:val="left" w:pos="1445"/>
        </w:tabs>
        <w:spacing w:line="276" w:lineRule="auto"/>
        <w:ind w:right="552" w:firstLine="706"/>
        <w:jc w:val="both"/>
        <w:rPr>
          <w:sz w:val="24"/>
        </w:rPr>
      </w:pPr>
      <w:r>
        <w:rPr>
          <w:sz w:val="24"/>
        </w:rPr>
        <w:t>В работе не чувствуется индивидуальность автора, презентация скопирована без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(0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баллов).</w:t>
      </w:r>
    </w:p>
    <w:p w:rsidR="00696B23" w:rsidRDefault="00696B23">
      <w:pPr>
        <w:pStyle w:val="Heading1"/>
        <w:ind w:left="1185"/>
      </w:pPr>
      <w:r>
        <w:t>4.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информации</w:t>
      </w:r>
    </w:p>
    <w:p w:rsidR="00696B23" w:rsidRDefault="00696B23">
      <w:pPr>
        <w:pStyle w:val="ListParagraph"/>
        <w:numPr>
          <w:ilvl w:val="0"/>
          <w:numId w:val="7"/>
        </w:numPr>
        <w:tabs>
          <w:tab w:val="left" w:pos="1445"/>
        </w:tabs>
        <w:spacing w:before="35" w:line="276" w:lineRule="auto"/>
        <w:ind w:right="546" w:firstLine="706"/>
        <w:jc w:val="both"/>
        <w:rPr>
          <w:sz w:val="24"/>
        </w:rPr>
      </w:pPr>
      <w:r>
        <w:rPr>
          <w:sz w:val="24"/>
        </w:rPr>
        <w:t>Привлекаются иллюстрации, ссылки на различные источники информации, но в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(2–3</w:t>
      </w:r>
      <w:r>
        <w:rPr>
          <w:spacing w:val="2"/>
          <w:sz w:val="24"/>
        </w:rPr>
        <w:t xml:space="preserve"> </w:t>
      </w:r>
      <w:r>
        <w:rPr>
          <w:sz w:val="24"/>
        </w:rPr>
        <w:t>балла).</w:t>
      </w:r>
    </w:p>
    <w:p w:rsidR="00696B23" w:rsidRDefault="00696B23">
      <w:pPr>
        <w:pStyle w:val="ListParagraph"/>
        <w:numPr>
          <w:ilvl w:val="0"/>
          <w:numId w:val="7"/>
        </w:numPr>
        <w:tabs>
          <w:tab w:val="left" w:pos="1613"/>
        </w:tabs>
        <w:spacing w:line="280" w:lineRule="auto"/>
        <w:ind w:right="551" w:firstLine="71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ссылается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 ресурсы</w:t>
      </w:r>
      <w:r>
        <w:rPr>
          <w:spacing w:val="3"/>
          <w:sz w:val="24"/>
        </w:rPr>
        <w:t xml:space="preserve"> </w:t>
      </w:r>
      <w:r>
        <w:rPr>
          <w:sz w:val="24"/>
        </w:rPr>
        <w:t>(0–1</w:t>
      </w:r>
      <w:r>
        <w:rPr>
          <w:spacing w:val="2"/>
          <w:sz w:val="24"/>
        </w:rPr>
        <w:t xml:space="preserve"> </w:t>
      </w:r>
      <w:r>
        <w:rPr>
          <w:sz w:val="24"/>
        </w:rPr>
        <w:t>балл).</w:t>
      </w:r>
    </w:p>
    <w:p w:rsidR="00696B23" w:rsidRDefault="00696B23">
      <w:pPr>
        <w:pStyle w:val="Heading1"/>
        <w:spacing w:line="274" w:lineRule="exact"/>
        <w:ind w:left="1185"/>
      </w:pPr>
      <w:r>
        <w:t>5. Грамотность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речи</w:t>
      </w:r>
    </w:p>
    <w:p w:rsidR="00696B23" w:rsidRDefault="00696B23">
      <w:pPr>
        <w:pStyle w:val="ListParagraph"/>
        <w:numPr>
          <w:ilvl w:val="0"/>
          <w:numId w:val="6"/>
        </w:numPr>
        <w:tabs>
          <w:tab w:val="left" w:pos="1507"/>
        </w:tabs>
        <w:spacing w:before="34" w:line="276" w:lineRule="auto"/>
        <w:ind w:right="556" w:firstLine="706"/>
        <w:jc w:val="both"/>
        <w:rPr>
          <w:sz w:val="24"/>
        </w:rPr>
      </w:pP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(орфографических,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2"/>
          <w:sz w:val="24"/>
        </w:rPr>
        <w:t xml:space="preserve"> </w:t>
      </w:r>
      <w:r>
        <w:rPr>
          <w:sz w:val="24"/>
        </w:rPr>
        <w:t>(2–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балла).</w:t>
      </w:r>
    </w:p>
    <w:p w:rsidR="00696B23" w:rsidRDefault="00696B23">
      <w:pPr>
        <w:spacing w:line="276" w:lineRule="auto"/>
        <w:jc w:val="both"/>
        <w:rPr>
          <w:sz w:val="24"/>
        </w:rPr>
        <w:sectPr w:rsidR="00696B23">
          <w:pgSz w:w="11910" w:h="16840"/>
          <w:pgMar w:top="1120" w:right="300" w:bottom="280" w:left="1220" w:header="720" w:footer="720" w:gutter="0"/>
          <w:cols w:space="720"/>
        </w:sectPr>
      </w:pPr>
    </w:p>
    <w:p w:rsidR="00696B23" w:rsidRDefault="00696B23">
      <w:pPr>
        <w:pStyle w:val="ListParagraph"/>
        <w:numPr>
          <w:ilvl w:val="0"/>
          <w:numId w:val="6"/>
        </w:numPr>
        <w:tabs>
          <w:tab w:val="left" w:pos="1479"/>
        </w:tabs>
        <w:spacing w:before="66" w:line="276" w:lineRule="auto"/>
        <w:ind w:right="552" w:firstLine="706"/>
        <w:jc w:val="both"/>
        <w:rPr>
          <w:sz w:val="24"/>
        </w:rPr>
      </w:pPr>
      <w:r>
        <w:rPr>
          <w:sz w:val="24"/>
        </w:rPr>
        <w:t>В тексте допущены ошибки, не все мысли выражены чётко, много повторов,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3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(0–1</w:t>
      </w:r>
      <w:r>
        <w:rPr>
          <w:spacing w:val="-3"/>
          <w:sz w:val="24"/>
        </w:rPr>
        <w:t xml:space="preserve"> </w:t>
      </w:r>
      <w:r>
        <w:rPr>
          <w:sz w:val="24"/>
        </w:rPr>
        <w:t>балл)</w:t>
      </w:r>
    </w:p>
    <w:p w:rsidR="00696B23" w:rsidRDefault="00696B23">
      <w:pPr>
        <w:pStyle w:val="Heading1"/>
        <w:spacing w:before="4"/>
        <w:ind w:left="1185"/>
      </w:pPr>
      <w:r>
        <w:t>6. Оформление</w:t>
      </w:r>
    </w:p>
    <w:p w:rsidR="00696B23" w:rsidRDefault="00696B23">
      <w:pPr>
        <w:pStyle w:val="ListParagraph"/>
        <w:numPr>
          <w:ilvl w:val="0"/>
          <w:numId w:val="5"/>
        </w:numPr>
        <w:tabs>
          <w:tab w:val="left" w:pos="1435"/>
        </w:tabs>
        <w:spacing w:before="41" w:line="276" w:lineRule="auto"/>
        <w:ind w:right="544" w:firstLine="706"/>
        <w:jc w:val="both"/>
        <w:rPr>
          <w:sz w:val="24"/>
        </w:rPr>
      </w:pPr>
      <w:r>
        <w:rPr>
          <w:sz w:val="24"/>
        </w:rPr>
        <w:t>Работа оформлена в соответствии с требованиями к презентации (размер шрифта</w:t>
      </w:r>
      <w:r>
        <w:rPr>
          <w:spacing w:val="-57"/>
          <w:sz w:val="24"/>
        </w:rPr>
        <w:t xml:space="preserve"> </w:t>
      </w:r>
      <w:r>
        <w:rPr>
          <w:sz w:val="24"/>
        </w:rPr>
        <w:t>24,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одинаковый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фон,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слайдов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12––13;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4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иллюстрации)</w:t>
      </w:r>
      <w:r>
        <w:rPr>
          <w:spacing w:val="-1"/>
          <w:sz w:val="24"/>
        </w:rPr>
        <w:t xml:space="preserve"> </w:t>
      </w:r>
      <w:r>
        <w:rPr>
          <w:sz w:val="24"/>
        </w:rPr>
        <w:t>(2–3</w:t>
      </w:r>
      <w:r>
        <w:rPr>
          <w:spacing w:val="1"/>
          <w:sz w:val="24"/>
        </w:rPr>
        <w:t xml:space="preserve"> </w:t>
      </w:r>
      <w:r>
        <w:rPr>
          <w:sz w:val="24"/>
        </w:rPr>
        <w:t>балла).</w:t>
      </w:r>
    </w:p>
    <w:p w:rsidR="00696B23" w:rsidRDefault="00696B23">
      <w:pPr>
        <w:pStyle w:val="ListParagraph"/>
        <w:numPr>
          <w:ilvl w:val="0"/>
          <w:numId w:val="5"/>
        </w:numPr>
        <w:tabs>
          <w:tab w:val="left" w:pos="1565"/>
        </w:tabs>
        <w:spacing w:line="276" w:lineRule="auto"/>
        <w:ind w:right="552" w:firstLine="706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излишеств,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балл).</w:t>
      </w:r>
    </w:p>
    <w:p w:rsidR="00696B23" w:rsidRDefault="00696B23">
      <w:pPr>
        <w:pStyle w:val="ListParagraph"/>
        <w:numPr>
          <w:ilvl w:val="0"/>
          <w:numId w:val="5"/>
        </w:numPr>
        <w:tabs>
          <w:tab w:val="left" w:pos="1493"/>
        </w:tabs>
        <w:spacing w:line="278" w:lineRule="auto"/>
        <w:ind w:right="552" w:firstLine="706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 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слайдов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всегда:</w:t>
      </w:r>
      <w:r>
        <w:rPr>
          <w:spacing w:val="1"/>
          <w:sz w:val="24"/>
        </w:rPr>
        <w:t xml:space="preserve"> </w:t>
      </w:r>
      <w:r>
        <w:rPr>
          <w:sz w:val="24"/>
        </w:rPr>
        <w:t>шрифт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слайдов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размеров, автор использует разный дизайн слайдов,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слайдов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норму.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рода анимация</w:t>
      </w:r>
      <w:r>
        <w:rPr>
          <w:spacing w:val="-5"/>
          <w:sz w:val="24"/>
        </w:rPr>
        <w:t xml:space="preserve"> </w:t>
      </w:r>
      <w:r>
        <w:rPr>
          <w:sz w:val="24"/>
        </w:rPr>
        <w:t>(0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баллов).</w:t>
      </w:r>
    </w:p>
    <w:p w:rsidR="00696B23" w:rsidRDefault="00696B23">
      <w:pPr>
        <w:pStyle w:val="Heading1"/>
        <w:spacing w:line="276" w:lineRule="exact"/>
        <w:ind w:left="1190"/>
      </w:pPr>
      <w:r>
        <w:t>Максимум</w:t>
      </w:r>
      <w:r>
        <w:rPr>
          <w:spacing w:val="1"/>
        </w:rPr>
        <w:t xml:space="preserve"> </w:t>
      </w:r>
      <w:r>
        <w:t>––</w:t>
      </w:r>
      <w:r>
        <w:rPr>
          <w:spacing w:val="-4"/>
        </w:rPr>
        <w:t xml:space="preserve"> </w:t>
      </w:r>
      <w:r>
        <w:t>25 баллов.</w:t>
      </w:r>
    </w:p>
    <w:p w:rsidR="00696B23" w:rsidRDefault="00696B23">
      <w:pPr>
        <w:spacing w:before="38"/>
        <w:ind w:left="3486"/>
        <w:jc w:val="both"/>
        <w:rPr>
          <w:b/>
          <w:sz w:val="24"/>
        </w:rPr>
      </w:pPr>
      <w:r>
        <w:rPr>
          <w:b/>
          <w:sz w:val="24"/>
        </w:rPr>
        <w:t>Перевод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 школьную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отметку:</w:t>
      </w:r>
    </w:p>
    <w:p w:rsidR="00696B23" w:rsidRDefault="00696B23">
      <w:pPr>
        <w:pStyle w:val="BodyText"/>
        <w:spacing w:before="36"/>
      </w:pPr>
      <w:r>
        <w:rPr>
          <w:b/>
        </w:rPr>
        <w:t>8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 xml:space="preserve">менее </w:t>
      </w:r>
      <w:r>
        <w:t>баллов</w:t>
      </w:r>
      <w:r>
        <w:rPr>
          <w:spacing w:val="-3"/>
        </w:rPr>
        <w:t xml:space="preserve"> </w:t>
      </w:r>
      <w:r>
        <w:t>––</w:t>
      </w:r>
      <w:r>
        <w:rPr>
          <w:spacing w:val="-1"/>
        </w:rPr>
        <w:t xml:space="preserve"> </w:t>
      </w:r>
      <w:r>
        <w:t>«2»;</w:t>
      </w:r>
      <w:r>
        <w:rPr>
          <w:spacing w:val="-6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слабая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большинству</w:t>
      </w:r>
      <w:r>
        <w:rPr>
          <w:spacing w:val="-11"/>
        </w:rPr>
        <w:t xml:space="preserve"> </w:t>
      </w:r>
      <w:r>
        <w:t>критериев;</w:t>
      </w:r>
    </w:p>
    <w:p w:rsidR="00696B23" w:rsidRDefault="00696B23">
      <w:pPr>
        <w:pStyle w:val="BodyText"/>
        <w:spacing w:before="42"/>
      </w:pPr>
      <w:r>
        <w:rPr>
          <w:b/>
        </w:rPr>
        <w:t>9––12</w:t>
      </w:r>
      <w:r>
        <w:rPr>
          <w:b/>
          <w:spacing w:val="-1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––</w:t>
      </w:r>
      <w:r>
        <w:rPr>
          <w:spacing w:val="-1"/>
        </w:rPr>
        <w:t xml:space="preserve"> </w:t>
      </w:r>
      <w:r>
        <w:t>«3»;</w:t>
      </w:r>
      <w:r>
        <w:rPr>
          <w:spacing w:val="-5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доработки;</w:t>
      </w:r>
    </w:p>
    <w:p w:rsidR="00696B23" w:rsidRDefault="00696B23">
      <w:pPr>
        <w:pStyle w:val="BodyText"/>
        <w:spacing w:before="41"/>
      </w:pPr>
      <w:r>
        <w:rPr>
          <w:b/>
        </w:rPr>
        <w:t>13––19</w:t>
      </w:r>
      <w:r>
        <w:rPr>
          <w:b/>
          <w:spacing w:val="-1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––</w:t>
      </w:r>
      <w:r>
        <w:rPr>
          <w:spacing w:val="-1"/>
        </w:rPr>
        <w:t xml:space="preserve"> </w:t>
      </w:r>
      <w:r>
        <w:t>«4»;</w:t>
      </w:r>
      <w:r>
        <w:rPr>
          <w:spacing w:val="-5"/>
        </w:rPr>
        <w:t xml:space="preserve"> </w:t>
      </w:r>
      <w:r>
        <w:t>большинство</w:t>
      </w:r>
      <w:r>
        <w:rPr>
          <w:spacing w:val="-1"/>
        </w:rPr>
        <w:t xml:space="preserve"> </w:t>
      </w:r>
      <w:r>
        <w:t>критериев</w:t>
      </w:r>
      <w:r>
        <w:rPr>
          <w:spacing w:val="-8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требованиям;</w:t>
      </w:r>
    </w:p>
    <w:p w:rsidR="00696B23" w:rsidRDefault="00696B23">
      <w:pPr>
        <w:pStyle w:val="BodyText"/>
        <w:spacing w:before="40" w:line="276" w:lineRule="auto"/>
        <w:ind w:left="1190" w:right="4652" w:hanging="711"/>
      </w:pPr>
      <w:r>
        <w:rPr>
          <w:b/>
        </w:rPr>
        <w:t xml:space="preserve">20––25 </w:t>
      </w:r>
      <w:r>
        <w:t>баллов –– «5»; очень хорошая презентация.</w:t>
      </w:r>
      <w:r>
        <w:rPr>
          <w:spacing w:val="-57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программы:</w:t>
      </w:r>
    </w:p>
    <w:p w:rsidR="00696B23" w:rsidRDefault="00696B23">
      <w:pPr>
        <w:pStyle w:val="ListParagraph"/>
        <w:numPr>
          <w:ilvl w:val="0"/>
          <w:numId w:val="1"/>
        </w:numPr>
        <w:tabs>
          <w:tab w:val="left" w:pos="1541"/>
        </w:tabs>
        <w:spacing w:before="4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</w:p>
    <w:p w:rsidR="00696B23" w:rsidRDefault="00696B23">
      <w:pPr>
        <w:pStyle w:val="ListParagraph"/>
        <w:numPr>
          <w:ilvl w:val="0"/>
          <w:numId w:val="1"/>
        </w:numPr>
        <w:tabs>
          <w:tab w:val="left" w:pos="1541"/>
        </w:tabs>
        <w:spacing w:before="41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</w:p>
    <w:p w:rsidR="00696B23" w:rsidRDefault="00696B23">
      <w:pPr>
        <w:pStyle w:val="ListParagraph"/>
        <w:numPr>
          <w:ilvl w:val="0"/>
          <w:numId w:val="1"/>
        </w:numPr>
        <w:tabs>
          <w:tab w:val="left" w:pos="1541"/>
        </w:tabs>
        <w:spacing w:before="4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</w:p>
    <w:p w:rsidR="00696B23" w:rsidRDefault="00696B23">
      <w:pPr>
        <w:pStyle w:val="ListParagraph"/>
        <w:numPr>
          <w:ilvl w:val="0"/>
          <w:numId w:val="1"/>
        </w:numPr>
        <w:tabs>
          <w:tab w:val="left" w:pos="1541"/>
        </w:tabs>
        <w:spacing w:before="41"/>
        <w:rPr>
          <w:sz w:val="24"/>
        </w:rPr>
      </w:pPr>
      <w:r>
        <w:rPr>
          <w:sz w:val="24"/>
        </w:rPr>
        <w:t>календарно-тематическое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</w:t>
      </w:r>
    </w:p>
    <w:p w:rsidR="00696B23" w:rsidRDefault="00696B23">
      <w:pPr>
        <w:pStyle w:val="BodyText"/>
        <w:spacing w:before="6"/>
        <w:ind w:left="0"/>
        <w:rPr>
          <w:sz w:val="31"/>
        </w:rPr>
      </w:pPr>
    </w:p>
    <w:p w:rsidR="00696B23" w:rsidRDefault="00696B23">
      <w:pPr>
        <w:pStyle w:val="Heading1"/>
        <w:ind w:left="3534"/>
      </w:pPr>
      <w:r>
        <w:t>Общая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курса</w:t>
      </w:r>
    </w:p>
    <w:p w:rsidR="00696B23" w:rsidRDefault="00696B23">
      <w:pPr>
        <w:pStyle w:val="BodyText"/>
        <w:spacing w:before="36" w:line="276" w:lineRule="auto"/>
        <w:ind w:right="552" w:firstLine="706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консолидации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обществе.</w:t>
      </w:r>
    </w:p>
    <w:p w:rsidR="00696B23" w:rsidRDefault="00696B23">
      <w:pPr>
        <w:pStyle w:val="BodyText"/>
        <w:spacing w:before="3" w:line="276" w:lineRule="auto"/>
        <w:ind w:right="546" w:firstLine="706"/>
        <w:jc w:val="both"/>
      </w:pPr>
      <w:r>
        <w:t>Русский</w:t>
      </w:r>
      <w:r>
        <w:rPr>
          <w:spacing w:val="1"/>
        </w:rPr>
        <w:t xml:space="preserve"> </w:t>
      </w:r>
      <w:r>
        <w:t>язык является 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русского народа, основой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нацию,</w:t>
      </w:r>
      <w:r>
        <w:rPr>
          <w:spacing w:val="1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постоянное обновление национальной культуры. Изучение русского</w:t>
      </w:r>
      <w:r>
        <w:rPr>
          <w:spacing w:val="1"/>
        </w:rPr>
        <w:t xml:space="preserve"> </w:t>
      </w:r>
      <w:r>
        <w:t>языка и владение им</w:t>
      </w:r>
      <w:r>
        <w:rPr>
          <w:spacing w:val="1"/>
        </w:rPr>
        <w:t xml:space="preserve"> </w:t>
      </w:r>
      <w:r>
        <w:t>– могучее средство</w:t>
      </w:r>
      <w:r>
        <w:rPr>
          <w:spacing w:val="1"/>
        </w:rPr>
        <w:t xml:space="preserve"> </w:t>
      </w:r>
      <w:r>
        <w:t>приобщения к духовному богатству 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культурно-историческому</w:t>
      </w:r>
      <w:r>
        <w:rPr>
          <w:spacing w:val="-9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человечества.</w:t>
      </w:r>
    </w:p>
    <w:p w:rsidR="00696B23" w:rsidRDefault="00696B23">
      <w:pPr>
        <w:pStyle w:val="BodyText"/>
        <w:spacing w:line="276" w:lineRule="auto"/>
        <w:ind w:right="544" w:firstLine="706"/>
        <w:jc w:val="both"/>
      </w:pPr>
      <w:r>
        <w:t>Родной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 и истории народа,</w:t>
      </w:r>
      <w:r>
        <w:rPr>
          <w:spacing w:val="1"/>
        </w:rPr>
        <w:t xml:space="preserve"> </w:t>
      </w:r>
      <w:r>
        <w:t>говорящего на нём. Высокий уровень владения родным языком определяет способность</w:t>
      </w:r>
      <w:r>
        <w:rPr>
          <w:spacing w:val="1"/>
        </w:rPr>
        <w:t xml:space="preserve"> </w:t>
      </w:r>
      <w:r>
        <w:t>аналитически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убедительно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ценностей.</w:t>
      </w:r>
    </w:p>
    <w:p w:rsidR="00696B23" w:rsidRDefault="00696B23">
      <w:pPr>
        <w:pStyle w:val="BodyText"/>
        <w:spacing w:before="2" w:line="276" w:lineRule="auto"/>
        <w:ind w:right="553" w:firstLine="706"/>
        <w:jc w:val="both"/>
      </w:pP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интеллектуальных</w:t>
      </w:r>
      <w:r>
        <w:rPr>
          <w:spacing w:val="5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творческих</w:t>
      </w:r>
      <w:r>
        <w:rPr>
          <w:spacing w:val="58"/>
        </w:rPr>
        <w:t xml:space="preserve"> </w:t>
      </w:r>
      <w:r>
        <w:t>способностей</w:t>
      </w:r>
      <w:r>
        <w:rPr>
          <w:spacing w:val="54"/>
        </w:rPr>
        <w:t xml:space="preserve"> </w:t>
      </w:r>
      <w:r>
        <w:t>ребёнка,</w:t>
      </w:r>
      <w:r>
        <w:rPr>
          <w:spacing w:val="60"/>
        </w:rPr>
        <w:t xml:space="preserve"> </w:t>
      </w:r>
      <w:r>
        <w:t>развивает</w:t>
      </w:r>
      <w:r>
        <w:rPr>
          <w:spacing w:val="54"/>
        </w:rPr>
        <w:t xml:space="preserve"> </w:t>
      </w:r>
      <w:r>
        <w:t>его</w:t>
      </w:r>
    </w:p>
    <w:p w:rsidR="00696B23" w:rsidRDefault="00696B23">
      <w:pPr>
        <w:spacing w:line="276" w:lineRule="auto"/>
        <w:jc w:val="both"/>
        <w:sectPr w:rsidR="00696B23">
          <w:pgSz w:w="11910" w:h="16840"/>
          <w:pgMar w:top="1040" w:right="300" w:bottom="280" w:left="1220" w:header="720" w:footer="720" w:gutter="0"/>
          <w:cols w:space="720"/>
        </w:sectPr>
      </w:pPr>
    </w:p>
    <w:p w:rsidR="00696B23" w:rsidRDefault="00696B23">
      <w:pPr>
        <w:pStyle w:val="BodyText"/>
        <w:spacing w:before="66" w:line="276" w:lineRule="auto"/>
        <w:ind w:right="542"/>
        <w:jc w:val="both"/>
      </w:pP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2"/>
        </w:rPr>
        <w:t xml:space="preserve"> </w:t>
      </w:r>
      <w:r>
        <w:t>личности.</w:t>
      </w:r>
    </w:p>
    <w:p w:rsidR="00696B23" w:rsidRDefault="00696B23">
      <w:pPr>
        <w:pStyle w:val="BodyText"/>
        <w:spacing w:line="276" w:lineRule="auto"/>
        <w:ind w:right="551" w:firstLine="706"/>
        <w:jc w:val="both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 ученика.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формой хранения</w:t>
      </w:r>
      <w:r>
        <w:rPr>
          <w:spacing w:val="1"/>
        </w:rPr>
        <w:t xml:space="preserve"> </w:t>
      </w:r>
      <w:r>
        <w:t>и усвоения различных</w:t>
      </w:r>
      <w:r>
        <w:rPr>
          <w:spacing w:val="1"/>
        </w:rPr>
        <w:t xml:space="preserve"> </w:t>
      </w:r>
      <w:r>
        <w:t>знаний, русский язык неразрывно связан со всеми школьными предметами; имея при этом</w:t>
      </w:r>
      <w:r>
        <w:rPr>
          <w:spacing w:val="-57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профессией.</w:t>
      </w:r>
    </w:p>
    <w:p w:rsidR="00696B23" w:rsidRDefault="00696B23">
      <w:pPr>
        <w:pStyle w:val="BodyText"/>
        <w:spacing w:before="1" w:line="276" w:lineRule="auto"/>
        <w:ind w:right="548" w:firstLine="706"/>
        <w:jc w:val="both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 не ущемляет прав тех обучающихся, кто изучает иные (не русский) родные языки.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углублённого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язык».</w:t>
      </w:r>
    </w:p>
    <w:p w:rsidR="00696B23" w:rsidRDefault="00696B23">
      <w:pPr>
        <w:pStyle w:val="BodyText"/>
        <w:spacing w:before="2" w:line="276" w:lineRule="auto"/>
        <w:ind w:right="541" w:firstLine="706"/>
        <w:jc w:val="both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 реализации языковой системы в речи‚ внешней стороны существования языка: к</w:t>
      </w:r>
      <w:r>
        <w:rPr>
          <w:spacing w:val="-57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-57"/>
        </w:rPr>
        <w:t xml:space="preserve"> </w:t>
      </w:r>
      <w:r>
        <w:t>существования русского языка, в частности те языковые аспекты, которые 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3"/>
        </w:rPr>
        <w:t xml:space="preserve"> </w:t>
      </w:r>
      <w:r>
        <w:t>непосредственную</w:t>
      </w:r>
      <w:r>
        <w:rPr>
          <w:spacing w:val="-1"/>
        </w:rPr>
        <w:t xml:space="preserve"> </w:t>
      </w:r>
      <w:r>
        <w:t>культурно-историческую</w:t>
      </w:r>
      <w:r>
        <w:rPr>
          <w:spacing w:val="-1"/>
        </w:rPr>
        <w:t xml:space="preserve"> </w:t>
      </w:r>
      <w:r>
        <w:t>обусловленность.</w:t>
      </w:r>
    </w:p>
    <w:p w:rsidR="00696B23" w:rsidRDefault="00696B23">
      <w:pPr>
        <w:pStyle w:val="BodyText"/>
        <w:spacing w:before="2" w:line="276" w:lineRule="auto"/>
        <w:ind w:right="543" w:firstLine="706"/>
        <w:jc w:val="both"/>
      </w:pPr>
      <w:r>
        <w:t>Важнейшими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 школьников о сходстве и различиях русского и других языков в контексте</w:t>
      </w:r>
      <w:r>
        <w:rPr>
          <w:spacing w:val="1"/>
        </w:rPr>
        <w:t xml:space="preserve"> </w:t>
      </w:r>
      <w:r>
        <w:t>богатства и своеобразия языков, национальных традиций и культур народов России 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языке как базе общезначимых нравственно-интеллектуальных ценностей, поведенческих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:rsidR="00696B23" w:rsidRDefault="00696B23">
      <w:pPr>
        <w:pStyle w:val="BodyText"/>
        <w:spacing w:line="276" w:lineRule="auto"/>
        <w:ind w:right="546" w:firstLine="706"/>
        <w:jc w:val="both"/>
      </w:pPr>
      <w:r>
        <w:t>Содержание курса направлено на формирование представлений о языке как живом,</w:t>
      </w:r>
      <w:r>
        <w:rPr>
          <w:spacing w:val="1"/>
        </w:rPr>
        <w:t xml:space="preserve"> </w:t>
      </w:r>
      <w:r>
        <w:t>развивающемся явлении, о диалектическом противоречии подвижности и стабильности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преодолению языкового нигилизма учащихся, пониманию важнейших социокультурных</w:t>
      </w:r>
      <w:r>
        <w:rPr>
          <w:spacing w:val="1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кодификации.</w:t>
      </w:r>
    </w:p>
    <w:p w:rsidR="00696B23" w:rsidRDefault="00696B23">
      <w:pPr>
        <w:pStyle w:val="BodyText"/>
        <w:spacing w:line="276" w:lineRule="auto"/>
        <w:ind w:right="540" w:firstLine="706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филологических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гуманитарного</w:t>
      </w:r>
      <w:r>
        <w:rPr>
          <w:spacing w:val="2"/>
        </w:rPr>
        <w:t xml:space="preserve"> </w:t>
      </w:r>
      <w:r>
        <w:t>циклов.</w:t>
      </w:r>
    </w:p>
    <w:p w:rsidR="00696B23" w:rsidRDefault="00696B23">
      <w:pPr>
        <w:pStyle w:val="BodyText"/>
        <w:ind w:left="0"/>
        <w:rPr>
          <w:sz w:val="28"/>
        </w:rPr>
      </w:pPr>
    </w:p>
    <w:p w:rsidR="00696B23" w:rsidRDefault="00696B23">
      <w:pPr>
        <w:pStyle w:val="Heading1"/>
        <w:ind w:left="518" w:right="576"/>
        <w:jc w:val="center"/>
      </w:pPr>
      <w:r>
        <w:t>Основные</w:t>
      </w:r>
      <w:r>
        <w:rPr>
          <w:spacing w:val="-1"/>
        </w:rPr>
        <w:t xml:space="preserve"> </w:t>
      </w:r>
      <w:r>
        <w:t>содержательные</w:t>
      </w:r>
      <w:r>
        <w:rPr>
          <w:spacing w:val="-1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предмета</w:t>
      </w:r>
    </w:p>
    <w:p w:rsidR="00696B23" w:rsidRDefault="00696B23">
      <w:pPr>
        <w:spacing w:before="42"/>
        <w:ind w:left="515" w:right="576"/>
        <w:jc w:val="center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родной язык»</w:t>
      </w:r>
    </w:p>
    <w:p w:rsidR="00696B23" w:rsidRDefault="00696B23">
      <w:pPr>
        <w:pStyle w:val="BodyText"/>
        <w:spacing w:before="36" w:line="276" w:lineRule="auto"/>
        <w:ind w:right="540" w:firstLine="706"/>
        <w:jc w:val="both"/>
      </w:pPr>
      <w:r>
        <w:t>Школьный курс русского родного языка опирается на содержание основного курса,</w:t>
      </w:r>
      <w:r>
        <w:rPr>
          <w:spacing w:val="-57"/>
        </w:rPr>
        <w:t xml:space="preserve"> </w:t>
      </w:r>
      <w:r>
        <w:t>представленного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«Русский</w:t>
      </w:r>
      <w:r>
        <w:rPr>
          <w:spacing w:val="23"/>
        </w:rPr>
        <w:t xml:space="preserve"> </w:t>
      </w:r>
      <w:r>
        <w:t>язык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литература»,</w:t>
      </w:r>
      <w:r>
        <w:rPr>
          <w:spacing w:val="23"/>
        </w:rPr>
        <w:t xml:space="preserve"> </w:t>
      </w:r>
      <w:r>
        <w:t>сопровождает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программы)</w:t>
      </w:r>
      <w:r>
        <w:rPr>
          <w:spacing w:val="54"/>
        </w:rPr>
        <w:t xml:space="preserve"> </w:t>
      </w:r>
      <w:r>
        <w:t>соотносятся</w:t>
      </w:r>
      <w:r>
        <w:rPr>
          <w:spacing w:val="53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основными</w:t>
      </w:r>
      <w:r>
        <w:rPr>
          <w:spacing w:val="49"/>
        </w:rPr>
        <w:t xml:space="preserve"> </w:t>
      </w:r>
      <w:r>
        <w:t>содержательными</w:t>
      </w:r>
      <w:r>
        <w:rPr>
          <w:spacing w:val="54"/>
        </w:rPr>
        <w:t xml:space="preserve"> </w:t>
      </w:r>
      <w:r>
        <w:t>линиями</w:t>
      </w:r>
      <w:r>
        <w:rPr>
          <w:spacing w:val="45"/>
        </w:rPr>
        <w:t xml:space="preserve"> </w:t>
      </w:r>
      <w:r>
        <w:t>основного</w:t>
      </w:r>
      <w:r>
        <w:rPr>
          <w:spacing w:val="57"/>
        </w:rPr>
        <w:t xml:space="preserve"> </w:t>
      </w:r>
      <w:r>
        <w:t>курса</w:t>
      </w:r>
    </w:p>
    <w:p w:rsidR="00696B23" w:rsidRDefault="00696B23">
      <w:pPr>
        <w:spacing w:line="276" w:lineRule="auto"/>
        <w:jc w:val="both"/>
        <w:sectPr w:rsidR="00696B23">
          <w:pgSz w:w="11910" w:h="16840"/>
          <w:pgMar w:top="1040" w:right="300" w:bottom="280" w:left="1220" w:header="720" w:footer="720" w:gutter="0"/>
          <w:cols w:space="720"/>
        </w:sectPr>
      </w:pPr>
    </w:p>
    <w:p w:rsidR="00696B23" w:rsidRDefault="00696B23">
      <w:pPr>
        <w:pStyle w:val="BodyText"/>
        <w:spacing w:before="66" w:line="276" w:lineRule="auto"/>
        <w:ind w:right="544"/>
        <w:jc w:val="both"/>
      </w:pP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дублируют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-3"/>
        </w:rPr>
        <w:t xml:space="preserve"> </w:t>
      </w:r>
      <w:r>
        <w:t>характер.</w:t>
      </w:r>
    </w:p>
    <w:p w:rsidR="00696B23" w:rsidRDefault="00696B23">
      <w:pPr>
        <w:pStyle w:val="BodyText"/>
        <w:spacing w:line="275" w:lineRule="exact"/>
        <w:ind w:left="1185"/>
        <w:jc w:val="both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блоки.</w:t>
      </w:r>
    </w:p>
    <w:p w:rsidR="00696B23" w:rsidRDefault="00696B23">
      <w:pPr>
        <w:pStyle w:val="BodyText"/>
        <w:spacing w:before="46" w:line="276" w:lineRule="auto"/>
        <w:ind w:right="546" w:firstLine="706"/>
        <w:jc w:val="both"/>
      </w:pPr>
      <w:r>
        <w:t xml:space="preserve">В первом блоке </w:t>
      </w:r>
      <w:r>
        <w:rPr>
          <w:b/>
        </w:rPr>
        <w:t xml:space="preserve">«Язык и культура» </w:t>
      </w:r>
      <w:r>
        <w:t>представлено содержание, изучение которого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обеспечит овладение нормами русского речевого этикета в различных сферах общения,</w:t>
      </w:r>
      <w:r>
        <w:rPr>
          <w:spacing w:val="1"/>
        </w:rPr>
        <w:t xml:space="preserve"> </w:t>
      </w:r>
      <w:r>
        <w:t>выявление общего и специфического в языках и культурах русского и других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общения.</w:t>
      </w:r>
    </w:p>
    <w:p w:rsidR="00696B23" w:rsidRDefault="00696B23">
      <w:pPr>
        <w:pStyle w:val="BodyText"/>
        <w:spacing w:line="276" w:lineRule="auto"/>
        <w:ind w:right="548" w:firstLine="706"/>
        <w:jc w:val="both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rPr>
          <w:b/>
        </w:rPr>
        <w:t>«Культура</w:t>
      </w:r>
      <w:r>
        <w:rPr>
          <w:b/>
          <w:spacing w:val="1"/>
        </w:rPr>
        <w:t xml:space="preserve"> </w:t>
      </w:r>
      <w:r>
        <w:rPr>
          <w:b/>
        </w:rPr>
        <w:t>речи»</w:t>
      </w:r>
      <w:r>
        <w:rPr>
          <w:b/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ответственного и осознанного отношения к использованию русского языка во всех сферах</w:t>
      </w:r>
      <w:r>
        <w:rPr>
          <w:spacing w:val="1"/>
        </w:rPr>
        <w:t xml:space="preserve"> </w:t>
      </w:r>
      <w:r>
        <w:t>жизни, повышение речевой культуры подрастающего поколения, практическое 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(навыками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 в устной и письменной форме с учётом требований уместности, точности,</w:t>
      </w:r>
      <w:r>
        <w:rPr>
          <w:spacing w:val="1"/>
        </w:rPr>
        <w:t xml:space="preserve"> </w:t>
      </w:r>
      <w:r>
        <w:t>логичности,</w:t>
      </w:r>
      <w:r>
        <w:rPr>
          <w:spacing w:val="1"/>
        </w:rPr>
        <w:t xml:space="preserve"> </w:t>
      </w:r>
      <w:r>
        <w:t>чистоты,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 выразительности);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на понимание вариантов</w:t>
      </w:r>
      <w:r>
        <w:rPr>
          <w:spacing w:val="1"/>
        </w:rPr>
        <w:t xml:space="preserve"> </w:t>
      </w:r>
      <w:r>
        <w:t>норм, развитие потребности обращаться к нормативным словарям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 умений</w:t>
      </w:r>
      <w:r>
        <w:rPr>
          <w:spacing w:val="2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</w:p>
    <w:p w:rsidR="00696B23" w:rsidRDefault="00696B23">
      <w:pPr>
        <w:pStyle w:val="BodyText"/>
        <w:spacing w:line="276" w:lineRule="auto"/>
        <w:ind w:right="543" w:firstLine="706"/>
        <w:jc w:val="both"/>
      </w:pPr>
      <w:r>
        <w:t xml:space="preserve">В третьем блоке </w:t>
      </w:r>
      <w:r>
        <w:rPr>
          <w:b/>
        </w:rPr>
        <w:t>«Речь. Речевая деятельность. Текст</w:t>
      </w:r>
      <w:r>
        <w:t>» представлено содержание,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устной и письменной речи, а также на развитие базовых умений и навыков</w:t>
      </w:r>
      <w:r>
        <w:rPr>
          <w:spacing w:val="1"/>
        </w:rPr>
        <w:t xml:space="preserve"> </w:t>
      </w:r>
      <w:r>
        <w:t>использования языка в жизненно важных для школьников ситуациях общения: 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коммуникативные намерения партнёра, выбирать адекватные стратегии коммуникации,</w:t>
      </w:r>
      <w:r>
        <w:rPr>
          <w:spacing w:val="1"/>
        </w:rPr>
        <w:t xml:space="preserve"> </w:t>
      </w:r>
      <w:r>
        <w:t>понимать, анализировать и создавать тексты разных функционально-смысловых типов,</w:t>
      </w:r>
      <w:r>
        <w:rPr>
          <w:spacing w:val="1"/>
        </w:rPr>
        <w:t xml:space="preserve"> </w:t>
      </w:r>
      <w:r>
        <w:t>жанров,</w:t>
      </w:r>
      <w:r>
        <w:rPr>
          <w:spacing w:val="-2"/>
        </w:rPr>
        <w:t xml:space="preserve"> </w:t>
      </w:r>
      <w:r>
        <w:t>стилистической</w:t>
      </w:r>
      <w:r>
        <w:rPr>
          <w:spacing w:val="-2"/>
        </w:rPr>
        <w:t xml:space="preserve"> </w:t>
      </w:r>
      <w:r>
        <w:t>принадлежности.</w:t>
      </w:r>
    </w:p>
    <w:p w:rsidR="00696B23" w:rsidRDefault="00696B23">
      <w:pPr>
        <w:pStyle w:val="BodyText"/>
        <w:spacing w:before="10"/>
        <w:ind w:left="0"/>
        <w:rPr>
          <w:sz w:val="27"/>
        </w:rPr>
      </w:pPr>
    </w:p>
    <w:p w:rsidR="00696B23" w:rsidRDefault="00696B23">
      <w:pPr>
        <w:pStyle w:val="Heading1"/>
        <w:ind w:left="1526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«Русский родной</w:t>
      </w:r>
      <w:r>
        <w:rPr>
          <w:spacing w:val="-5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в учебном</w:t>
      </w:r>
      <w:r>
        <w:rPr>
          <w:spacing w:val="-6"/>
        </w:rPr>
        <w:t xml:space="preserve"> </w:t>
      </w:r>
      <w:r>
        <w:t>плане</w:t>
      </w:r>
    </w:p>
    <w:p w:rsidR="00696B23" w:rsidRDefault="00696B23">
      <w:pPr>
        <w:pStyle w:val="BodyText"/>
        <w:spacing w:before="41" w:line="276" w:lineRule="auto"/>
        <w:ind w:right="538" w:firstLine="706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представленной в Федеральном государственном образовательном стандарте основного</w:t>
      </w:r>
      <w:r>
        <w:rPr>
          <w:spacing w:val="1"/>
        </w:rPr>
        <w:t xml:space="preserve"> </w:t>
      </w:r>
      <w:r>
        <w:t>общего образования, и рассчитана на общую учебную нагрузку в 6 классе в объёме 17</w:t>
      </w:r>
      <w:r>
        <w:rPr>
          <w:spacing w:val="1"/>
        </w:rPr>
        <w:t xml:space="preserve"> </w:t>
      </w:r>
      <w:r>
        <w:t>часов.</w:t>
      </w:r>
    </w:p>
    <w:p w:rsidR="00696B23" w:rsidRDefault="00696B23">
      <w:pPr>
        <w:pStyle w:val="BodyText"/>
        <w:spacing w:before="9"/>
        <w:ind w:left="0"/>
        <w:rPr>
          <w:sz w:val="27"/>
        </w:rPr>
      </w:pPr>
    </w:p>
    <w:p w:rsidR="00696B23" w:rsidRDefault="00696B23">
      <w:pPr>
        <w:pStyle w:val="Heading1"/>
        <w:ind w:left="2117"/>
      </w:pPr>
      <w:r>
        <w:t>Личностные,</w:t>
      </w:r>
      <w:r>
        <w:rPr>
          <w:spacing w:val="-2"/>
        </w:rPr>
        <w:t xml:space="preserve"> </w:t>
      </w:r>
      <w:r>
        <w:t>метапредметные,</w:t>
      </w:r>
      <w:r>
        <w:rPr>
          <w:spacing w:val="-6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696B23" w:rsidRDefault="00696B23">
      <w:pPr>
        <w:pStyle w:val="BodyText"/>
        <w:spacing w:before="36" w:line="278" w:lineRule="auto"/>
        <w:ind w:right="553" w:firstLine="36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результатов:</w:t>
      </w:r>
    </w:p>
    <w:p w:rsidR="00696B23" w:rsidRDefault="00696B23">
      <w:pPr>
        <w:pStyle w:val="Heading2"/>
        <w:spacing w:before="0"/>
        <w:ind w:left="1325"/>
      </w:pPr>
      <w:r>
        <w:t>Личностные</w:t>
      </w:r>
    </w:p>
    <w:p w:rsidR="00696B23" w:rsidRDefault="00696B23">
      <w:pPr>
        <w:pStyle w:val="ListParagraph"/>
        <w:numPr>
          <w:ilvl w:val="0"/>
          <w:numId w:val="4"/>
        </w:numPr>
        <w:tabs>
          <w:tab w:val="left" w:pos="1407"/>
        </w:tabs>
        <w:spacing w:before="36" w:line="276" w:lineRule="auto"/>
        <w:ind w:right="540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ценностей русского народа, определяющей роли родного языка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 творческих способностей и моральных качеств личности, его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696B23" w:rsidRDefault="00696B23">
      <w:pPr>
        <w:pStyle w:val="ListParagraph"/>
        <w:numPr>
          <w:ilvl w:val="0"/>
          <w:numId w:val="4"/>
        </w:numPr>
        <w:tabs>
          <w:tab w:val="left" w:pos="1450"/>
        </w:tabs>
        <w:spacing w:line="280" w:lineRule="auto"/>
        <w:ind w:right="552" w:firstLine="56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23"/>
          <w:sz w:val="24"/>
        </w:rPr>
        <w:t xml:space="preserve"> </w:t>
      </w:r>
      <w:r>
        <w:rPr>
          <w:sz w:val="24"/>
        </w:rPr>
        <w:t>языку,</w:t>
      </w:r>
      <w:r>
        <w:rPr>
          <w:spacing w:val="3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29"/>
          <w:sz w:val="24"/>
        </w:rPr>
        <w:t xml:space="preserve"> </w:t>
      </w:r>
      <w:r>
        <w:rPr>
          <w:sz w:val="24"/>
        </w:rPr>
        <w:t>за</w:t>
      </w:r>
      <w:r>
        <w:rPr>
          <w:spacing w:val="27"/>
          <w:sz w:val="24"/>
        </w:rPr>
        <w:t xml:space="preserve"> </w:t>
      </w:r>
      <w:r>
        <w:rPr>
          <w:sz w:val="24"/>
        </w:rPr>
        <w:t>него;</w:t>
      </w:r>
      <w:r>
        <w:rPr>
          <w:spacing w:val="27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28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23"/>
          <w:sz w:val="24"/>
        </w:rPr>
        <w:t xml:space="preserve"> </w:t>
      </w:r>
      <w:r>
        <w:rPr>
          <w:sz w:val="24"/>
        </w:rPr>
        <w:t>русского</w:t>
      </w:r>
    </w:p>
    <w:p w:rsidR="00696B23" w:rsidRDefault="00696B23">
      <w:pPr>
        <w:spacing w:line="280" w:lineRule="auto"/>
        <w:jc w:val="both"/>
        <w:rPr>
          <w:sz w:val="24"/>
        </w:rPr>
        <w:sectPr w:rsidR="00696B23">
          <w:pgSz w:w="11910" w:h="16840"/>
          <w:pgMar w:top="1040" w:right="300" w:bottom="280" w:left="1220" w:header="720" w:footer="720" w:gutter="0"/>
          <w:cols w:space="720"/>
        </w:sectPr>
      </w:pPr>
    </w:p>
    <w:p w:rsidR="00696B23" w:rsidRDefault="00696B23">
      <w:pPr>
        <w:pStyle w:val="BodyText"/>
        <w:spacing w:before="66" w:line="276" w:lineRule="auto"/>
        <w:ind w:right="541"/>
        <w:jc w:val="both"/>
      </w:pP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696B23" w:rsidRDefault="00696B23">
      <w:pPr>
        <w:pStyle w:val="ListParagraph"/>
        <w:numPr>
          <w:ilvl w:val="0"/>
          <w:numId w:val="4"/>
        </w:numPr>
        <w:tabs>
          <w:tab w:val="left" w:pos="1248"/>
        </w:tabs>
        <w:spacing w:line="278" w:lineRule="auto"/>
        <w:ind w:right="553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 средств для свободного выражения мыслей и чувств в процессе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самооценке 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 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речью;</w:t>
      </w:r>
    </w:p>
    <w:p w:rsidR="00696B23" w:rsidRDefault="00696B23">
      <w:pPr>
        <w:pStyle w:val="ListParagraph"/>
        <w:numPr>
          <w:ilvl w:val="0"/>
          <w:numId w:val="4"/>
        </w:numPr>
        <w:tabs>
          <w:tab w:val="left" w:pos="1546"/>
        </w:tabs>
        <w:spacing w:line="276" w:lineRule="auto"/>
        <w:ind w:right="552" w:firstLine="696"/>
        <w:jc w:val="both"/>
        <w:rPr>
          <w:sz w:val="24"/>
        </w:rPr>
      </w:pPr>
      <w:r>
        <w:rPr>
          <w:sz w:val="24"/>
        </w:rPr>
        <w:t>воспитание российской гражданской идентичности: патриотизма,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3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 России;</w:t>
      </w:r>
    </w:p>
    <w:p w:rsidR="00696B23" w:rsidRDefault="00696B23">
      <w:pPr>
        <w:pStyle w:val="ListParagraph"/>
        <w:numPr>
          <w:ilvl w:val="0"/>
          <w:numId w:val="4"/>
        </w:numPr>
        <w:tabs>
          <w:tab w:val="left" w:pos="1301"/>
        </w:tabs>
        <w:spacing w:line="276" w:lineRule="auto"/>
        <w:ind w:right="560" w:firstLine="542"/>
        <w:jc w:val="both"/>
        <w:rPr>
          <w:sz w:val="24"/>
        </w:rPr>
      </w:pPr>
      <w:r>
        <w:rPr>
          <w:sz w:val="24"/>
        </w:rPr>
        <w:t>формирование коммуникативной компетентности в общении и сотрудничестве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возраста,</w:t>
      </w:r>
    </w:p>
    <w:p w:rsidR="00696B23" w:rsidRDefault="00696B23">
      <w:pPr>
        <w:spacing w:line="276" w:lineRule="auto"/>
        <w:ind w:left="479" w:right="551" w:firstLine="485"/>
        <w:jc w:val="both"/>
        <w:rPr>
          <w:sz w:val="24"/>
        </w:rPr>
      </w:pPr>
      <w:r>
        <w:rPr>
          <w:noProof/>
          <w:lang w:eastAsia="ru-RU"/>
        </w:rPr>
        <w:pict>
          <v:rect id="_x0000_s1026" style="position:absolute;left:0;text-align:left;margin-left:284.5pt;margin-top:12.4pt;width:3.1pt;height:1.2pt;z-index:-251658240;mso-position-horizontal-relative:page" fillcolor="black" stroked="f">
            <w10:wrap anchorx="page"/>
          </v:rect>
        </w:pict>
      </w:r>
      <w:r>
        <w:rPr>
          <w:b/>
          <w:i/>
          <w:sz w:val="24"/>
        </w:rPr>
        <w:t>Метапредметные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результаты: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(УУД).</w:t>
      </w:r>
    </w:p>
    <w:p w:rsidR="00696B23" w:rsidRDefault="00696B23">
      <w:pPr>
        <w:ind w:left="479"/>
        <w:rPr>
          <w:sz w:val="24"/>
        </w:rPr>
      </w:pPr>
      <w:r>
        <w:rPr>
          <w:i/>
          <w:sz w:val="24"/>
          <w:u w:val="single"/>
        </w:rPr>
        <w:t>Регулятивные УУД</w:t>
      </w:r>
      <w:r>
        <w:rPr>
          <w:sz w:val="24"/>
          <w:u w:val="single"/>
        </w:rPr>
        <w:t>: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480"/>
        </w:tabs>
        <w:spacing w:before="39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 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480"/>
        </w:tabs>
        <w:spacing w:before="37"/>
        <w:ind w:hanging="361"/>
        <w:rPr>
          <w:sz w:val="24"/>
        </w:rPr>
      </w:pPr>
      <w:r>
        <w:rPr>
          <w:sz w:val="24"/>
        </w:rPr>
        <w:t>проговаривать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на</w:t>
      </w:r>
      <w:r>
        <w:rPr>
          <w:spacing w:val="-7"/>
          <w:sz w:val="24"/>
        </w:rPr>
        <w:t xml:space="preserve"> </w:t>
      </w:r>
      <w:r>
        <w:rPr>
          <w:sz w:val="24"/>
        </w:rPr>
        <w:t>уроке;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480"/>
        </w:tabs>
        <w:spacing w:before="43"/>
        <w:ind w:hanging="361"/>
        <w:rPr>
          <w:sz w:val="24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плану;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480"/>
        </w:tabs>
        <w:spacing w:before="42" w:line="273" w:lineRule="auto"/>
        <w:ind w:right="555"/>
        <w:rPr>
          <w:sz w:val="24"/>
        </w:rPr>
      </w:pP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7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уже известно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усвоено,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еще неизвестно;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480"/>
        </w:tabs>
        <w:spacing w:before="3" w:line="268" w:lineRule="auto"/>
        <w:ind w:right="542"/>
        <w:rPr>
          <w:sz w:val="24"/>
        </w:rPr>
      </w:pPr>
      <w:r>
        <w:rPr>
          <w:sz w:val="24"/>
        </w:rPr>
        <w:t>оценивать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0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4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решения;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480"/>
        </w:tabs>
        <w:spacing w:before="10" w:line="273" w:lineRule="auto"/>
        <w:ind w:right="555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696B23" w:rsidRDefault="00696B23">
      <w:pPr>
        <w:spacing w:before="1"/>
        <w:ind w:left="479"/>
        <w:rPr>
          <w:i/>
          <w:sz w:val="24"/>
        </w:rPr>
      </w:pPr>
      <w:r>
        <w:rPr>
          <w:i/>
          <w:sz w:val="24"/>
          <w:u w:val="single"/>
        </w:rPr>
        <w:t>Познавательные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УУД: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480"/>
        </w:tabs>
        <w:spacing w:before="43"/>
        <w:ind w:hanging="361"/>
        <w:rPr>
          <w:sz w:val="24"/>
        </w:rPr>
      </w:pPr>
      <w:r>
        <w:rPr>
          <w:sz w:val="24"/>
        </w:rPr>
        <w:t>ориентироваться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справочном</w:t>
      </w:r>
      <w:r>
        <w:rPr>
          <w:spacing w:val="-6"/>
          <w:sz w:val="24"/>
        </w:rPr>
        <w:t xml:space="preserve"> </w:t>
      </w:r>
      <w:r>
        <w:rPr>
          <w:sz w:val="24"/>
        </w:rPr>
        <w:t>аппарате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учебника;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480"/>
        </w:tabs>
        <w:spacing w:before="42" w:line="273" w:lineRule="auto"/>
        <w:ind w:right="554"/>
        <w:rPr>
          <w:sz w:val="24"/>
        </w:rPr>
      </w:pPr>
      <w:r>
        <w:rPr>
          <w:sz w:val="24"/>
        </w:rPr>
        <w:t>научатся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5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материалы;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480"/>
        </w:tabs>
        <w:spacing w:before="3" w:line="273" w:lineRule="auto"/>
        <w:ind w:right="551"/>
        <w:rPr>
          <w:b/>
          <w:sz w:val="24"/>
        </w:rPr>
      </w:pPr>
      <w:r>
        <w:rPr>
          <w:sz w:val="24"/>
        </w:rPr>
        <w:t>преобразовывать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одной</w:t>
      </w:r>
      <w:r>
        <w:rPr>
          <w:spacing w:val="41"/>
          <w:sz w:val="24"/>
        </w:rPr>
        <w:t xml:space="preserve"> </w:t>
      </w:r>
      <w:r>
        <w:rPr>
          <w:sz w:val="24"/>
        </w:rPr>
        <w:t>формы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другую:</w:t>
      </w:r>
      <w:r>
        <w:rPr>
          <w:spacing w:val="45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39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небольшие тексты</w:t>
      </w:r>
      <w:r>
        <w:rPr>
          <w:b/>
          <w:sz w:val="24"/>
        </w:rPr>
        <w:t>.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480"/>
        </w:tabs>
        <w:spacing w:before="3"/>
        <w:ind w:hanging="361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ответы 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 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тексте, словарях;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480"/>
        </w:tabs>
        <w:spacing w:before="37"/>
        <w:ind w:hanging="361"/>
        <w:rPr>
          <w:sz w:val="24"/>
        </w:rPr>
      </w:pPr>
      <w:r>
        <w:rPr>
          <w:sz w:val="24"/>
        </w:rPr>
        <w:t>делать 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 учителя;</w:t>
      </w:r>
    </w:p>
    <w:p w:rsidR="00696B23" w:rsidRDefault="00696B23">
      <w:pPr>
        <w:spacing w:before="40"/>
        <w:ind w:left="479"/>
        <w:rPr>
          <w:i/>
          <w:sz w:val="24"/>
        </w:rPr>
      </w:pPr>
      <w:r>
        <w:rPr>
          <w:i/>
          <w:sz w:val="24"/>
          <w:u w:val="single"/>
        </w:rPr>
        <w:t>Коммуникативные: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480"/>
        </w:tabs>
        <w:spacing w:before="44" w:line="273" w:lineRule="auto"/>
        <w:ind w:right="553"/>
        <w:rPr>
          <w:sz w:val="24"/>
        </w:rPr>
      </w:pPr>
      <w:r>
        <w:rPr>
          <w:sz w:val="24"/>
        </w:rPr>
        <w:t>оформлять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свои</w:t>
      </w:r>
      <w:r>
        <w:rPr>
          <w:spacing w:val="13"/>
          <w:sz w:val="24"/>
        </w:rPr>
        <w:t xml:space="preserve"> </w:t>
      </w:r>
      <w:r>
        <w:rPr>
          <w:sz w:val="24"/>
        </w:rPr>
        <w:t>мысли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форме</w:t>
      </w:r>
      <w:r>
        <w:rPr>
          <w:spacing w:val="16"/>
          <w:sz w:val="24"/>
        </w:rPr>
        <w:t xml:space="preserve"> </w:t>
      </w:r>
      <w:r>
        <w:rPr>
          <w:sz w:val="24"/>
        </w:rPr>
        <w:t>(на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текста);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480"/>
        </w:tabs>
        <w:spacing w:before="3"/>
        <w:ind w:hanging="361"/>
        <w:rPr>
          <w:sz w:val="24"/>
        </w:rPr>
      </w:pP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480"/>
        </w:tabs>
        <w:spacing w:before="42"/>
        <w:ind w:hanging="361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текст;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480"/>
        </w:tabs>
        <w:spacing w:before="42"/>
        <w:ind w:hanging="361"/>
        <w:rPr>
          <w:sz w:val="24"/>
        </w:rPr>
      </w:pP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в</w:t>
      </w:r>
      <w:r>
        <w:rPr>
          <w:spacing w:val="-4"/>
          <w:sz w:val="24"/>
        </w:rPr>
        <w:t xml:space="preserve"> </w:t>
      </w:r>
      <w:r>
        <w:rPr>
          <w:sz w:val="24"/>
        </w:rPr>
        <w:t>паре,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группе;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480"/>
        </w:tabs>
        <w:spacing w:before="37"/>
        <w:ind w:hanging="361"/>
        <w:rPr>
          <w:sz w:val="24"/>
        </w:rPr>
      </w:pPr>
      <w:r>
        <w:rPr>
          <w:sz w:val="24"/>
        </w:rPr>
        <w:t>договариваться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паре;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543"/>
        </w:tabs>
        <w:spacing w:before="42"/>
        <w:ind w:left="542" w:hanging="424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проблемы;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480"/>
        </w:tabs>
        <w:spacing w:before="42"/>
        <w:ind w:hanging="361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взрослыми;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480"/>
        </w:tabs>
        <w:spacing w:before="37"/>
        <w:ind w:hanging="361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0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точностью;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543"/>
        </w:tabs>
        <w:spacing w:before="42"/>
        <w:ind w:left="542" w:hanging="424"/>
        <w:rPr>
          <w:sz w:val="24"/>
        </w:rPr>
      </w:pP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терпимыми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мнениям, 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работе;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538"/>
        </w:tabs>
        <w:spacing w:before="43"/>
        <w:ind w:left="537" w:hanging="419"/>
        <w:rPr>
          <w:sz w:val="24"/>
        </w:rPr>
      </w:pPr>
      <w:r>
        <w:rPr>
          <w:sz w:val="24"/>
        </w:rPr>
        <w:t>оформлять свои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543"/>
        </w:tabs>
        <w:spacing w:before="42" w:line="268" w:lineRule="auto"/>
        <w:ind w:right="544"/>
        <w:rPr>
          <w:sz w:val="24"/>
        </w:rPr>
      </w:pPr>
      <w:r>
        <w:tab/>
      </w:r>
      <w:r>
        <w:rPr>
          <w:sz w:val="24"/>
        </w:rPr>
        <w:t>адекватно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696B23" w:rsidRDefault="00696B23">
      <w:pPr>
        <w:pStyle w:val="ListParagraph"/>
        <w:numPr>
          <w:ilvl w:val="0"/>
          <w:numId w:val="3"/>
        </w:numPr>
        <w:tabs>
          <w:tab w:val="left" w:pos="543"/>
        </w:tabs>
        <w:spacing w:before="9"/>
        <w:ind w:left="542" w:hanging="424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696B23" w:rsidRDefault="00696B23">
      <w:pPr>
        <w:rPr>
          <w:sz w:val="24"/>
        </w:rPr>
        <w:sectPr w:rsidR="00696B23">
          <w:pgSz w:w="11910" w:h="16840"/>
          <w:pgMar w:top="1040" w:right="300" w:bottom="280" w:left="1220" w:header="720" w:footer="720" w:gutter="0"/>
          <w:cols w:space="720"/>
        </w:sectPr>
      </w:pPr>
    </w:p>
    <w:p w:rsidR="00696B23" w:rsidRDefault="00696B23">
      <w:pPr>
        <w:pStyle w:val="Heading2"/>
        <w:ind w:left="965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696B23" w:rsidRDefault="00696B23">
      <w:pPr>
        <w:pStyle w:val="BodyText"/>
        <w:spacing w:before="36" w:line="278" w:lineRule="auto"/>
        <w:ind w:right="550" w:firstLine="360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школе предметные результаты должны отражать сформированность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умений.</w:t>
      </w:r>
    </w:p>
    <w:p w:rsidR="00696B23" w:rsidRDefault="00696B23">
      <w:pPr>
        <w:pStyle w:val="Heading1"/>
        <w:ind w:left="840"/>
      </w:pPr>
      <w:r>
        <w:t>«Язык и</w:t>
      </w:r>
      <w:r>
        <w:rPr>
          <w:spacing w:val="-1"/>
        </w:rPr>
        <w:t xml:space="preserve"> </w:t>
      </w:r>
      <w:r>
        <w:t>культура»: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36"/>
        </w:tabs>
        <w:spacing w:before="38" w:line="273" w:lineRule="auto"/>
        <w:ind w:right="545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доказывают,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5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36"/>
        </w:tabs>
        <w:spacing w:before="3" w:line="268" w:lineRule="auto"/>
        <w:ind w:right="545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диалектизмы;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диалектизмов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36"/>
        </w:tabs>
        <w:spacing w:before="15" w:line="268" w:lineRule="auto"/>
        <w:ind w:right="551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компонентом,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36"/>
        </w:tabs>
        <w:spacing w:before="10" w:line="273" w:lineRule="auto"/>
        <w:ind w:right="559"/>
        <w:jc w:val="both"/>
        <w:rPr>
          <w:sz w:val="24"/>
        </w:rPr>
      </w:pPr>
      <w:r>
        <w:rPr>
          <w:sz w:val="24"/>
        </w:rPr>
        <w:t>приводить примеры национального своеобразия, богатства, выразительности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36"/>
        </w:tabs>
        <w:spacing w:before="3" w:line="273" w:lineRule="auto"/>
        <w:ind w:right="54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компонентом;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 таких</w:t>
      </w:r>
      <w:r>
        <w:rPr>
          <w:spacing w:val="-4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36"/>
        </w:tabs>
        <w:spacing w:before="6"/>
        <w:ind w:hanging="357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-4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-8"/>
          <w:sz w:val="24"/>
        </w:rPr>
        <w:t xml:space="preserve"> </w:t>
      </w:r>
      <w:r>
        <w:rPr>
          <w:sz w:val="24"/>
        </w:rPr>
        <w:t>крылатые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36"/>
          <w:tab w:val="left" w:pos="2835"/>
          <w:tab w:val="left" w:pos="3971"/>
          <w:tab w:val="left" w:pos="5803"/>
          <w:tab w:val="left" w:pos="7396"/>
          <w:tab w:val="left" w:pos="8182"/>
          <w:tab w:val="left" w:pos="8839"/>
        </w:tabs>
        <w:spacing w:before="42" w:line="273" w:lineRule="auto"/>
        <w:ind w:right="549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процесс</w:t>
      </w:r>
      <w:r>
        <w:rPr>
          <w:sz w:val="24"/>
        </w:rPr>
        <w:tab/>
        <w:t>заимствования</w:t>
      </w:r>
      <w:r>
        <w:rPr>
          <w:sz w:val="24"/>
        </w:rPr>
        <w:tab/>
        <w:t>иноязычных</w:t>
      </w:r>
      <w:r>
        <w:rPr>
          <w:sz w:val="24"/>
        </w:rPr>
        <w:tab/>
        <w:t>слов</w:t>
      </w:r>
      <w:r>
        <w:rPr>
          <w:sz w:val="24"/>
        </w:rPr>
        <w:tab/>
        <w:t>как</w:t>
      </w:r>
      <w:r>
        <w:rPr>
          <w:sz w:val="24"/>
        </w:rPr>
        <w:tab/>
        <w:t>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>(на 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примерах);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36"/>
        </w:tabs>
        <w:spacing w:before="3"/>
        <w:ind w:hanging="357"/>
        <w:rPr>
          <w:sz w:val="24"/>
        </w:rPr>
      </w:pPr>
      <w:r>
        <w:rPr>
          <w:sz w:val="24"/>
        </w:rPr>
        <w:t>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заимствованные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фразеологизмы;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36"/>
        </w:tabs>
        <w:spacing w:before="37"/>
        <w:ind w:hanging="357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названий русских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изученного);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36"/>
        </w:tabs>
        <w:spacing w:before="42" w:line="273" w:lineRule="auto"/>
        <w:ind w:right="549"/>
        <w:jc w:val="both"/>
        <w:rPr>
          <w:sz w:val="24"/>
        </w:rPr>
      </w:pPr>
      <w:r>
        <w:rPr>
          <w:sz w:val="24"/>
        </w:rPr>
        <w:t>регулярно использовать словари, в том числе толковые словари, словари 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выражений;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3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антонимов.</w:t>
      </w:r>
    </w:p>
    <w:p w:rsidR="00696B23" w:rsidRDefault="00696B23">
      <w:pPr>
        <w:pStyle w:val="Heading1"/>
        <w:spacing w:before="8"/>
      </w:pPr>
      <w:r>
        <w:t>«Культура</w:t>
      </w:r>
      <w:r>
        <w:rPr>
          <w:spacing w:val="-4"/>
        </w:rPr>
        <w:t xml:space="preserve"> </w:t>
      </w:r>
      <w:r>
        <w:t>речи»: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  <w:tab w:val="left" w:pos="2236"/>
          <w:tab w:val="left" w:pos="3219"/>
          <w:tab w:val="left" w:pos="4462"/>
          <w:tab w:val="left" w:pos="4874"/>
          <w:tab w:val="left" w:pos="6270"/>
          <w:tab w:val="left" w:pos="8237"/>
          <w:tab w:val="left" w:pos="9316"/>
        </w:tabs>
        <w:spacing w:before="39" w:line="273" w:lineRule="auto"/>
        <w:ind w:left="840" w:right="548" w:hanging="361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нормы</w:t>
      </w:r>
      <w:r>
        <w:rPr>
          <w:sz w:val="24"/>
        </w:rPr>
        <w:tab/>
        <w:t>ударения</w:t>
      </w:r>
      <w:r>
        <w:rPr>
          <w:sz w:val="24"/>
        </w:rPr>
        <w:tab/>
        <w:t>в</w:t>
      </w:r>
      <w:r>
        <w:rPr>
          <w:sz w:val="24"/>
        </w:rPr>
        <w:tab/>
        <w:t>отдельных</w:t>
      </w:r>
      <w:r>
        <w:rPr>
          <w:sz w:val="24"/>
        </w:rPr>
        <w:tab/>
        <w:t>грамматических</w:t>
      </w:r>
      <w:r>
        <w:rPr>
          <w:sz w:val="24"/>
        </w:rPr>
        <w:tab/>
        <w:t>формах</w:t>
      </w:r>
      <w:r>
        <w:rPr>
          <w:sz w:val="24"/>
        </w:rPr>
        <w:tab/>
        <w:t>имён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2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прилагательных;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3" w:line="273" w:lineRule="auto"/>
        <w:ind w:left="840" w:right="549" w:hanging="361"/>
        <w:rPr>
          <w:sz w:val="24"/>
        </w:rPr>
      </w:pPr>
      <w:r>
        <w:rPr>
          <w:sz w:val="24"/>
        </w:rPr>
        <w:t>различать</w:t>
      </w:r>
      <w:r>
        <w:rPr>
          <w:spacing w:val="19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5"/>
          <w:sz w:val="24"/>
        </w:rPr>
        <w:t xml:space="preserve"> </w:t>
      </w:r>
      <w:r>
        <w:rPr>
          <w:sz w:val="24"/>
        </w:rPr>
        <w:t>орфоэпической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акцентологической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нормы;</w:t>
      </w:r>
      <w:r>
        <w:rPr>
          <w:spacing w:val="1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произносительных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орфоэпической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3" w:line="268" w:lineRule="auto"/>
        <w:ind w:left="840" w:right="551" w:hanging="361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15"/>
        <w:ind w:left="840" w:hanging="362"/>
        <w:rPr>
          <w:sz w:val="24"/>
        </w:rPr>
      </w:pP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учебно-научном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изученного);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37" w:line="273" w:lineRule="auto"/>
        <w:ind w:left="840" w:right="548" w:hanging="361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3"/>
        <w:ind w:left="840" w:hanging="362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1"/>
          <w:sz w:val="24"/>
        </w:rPr>
        <w:t xml:space="preserve"> </w:t>
      </w:r>
      <w:r>
        <w:rPr>
          <w:sz w:val="24"/>
        </w:rPr>
        <w:t>ошибки;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42"/>
        <w:ind w:left="840" w:hanging="362"/>
        <w:rPr>
          <w:sz w:val="24"/>
        </w:rPr>
      </w:pPr>
      <w:r>
        <w:rPr>
          <w:sz w:val="24"/>
        </w:rPr>
        <w:t>редактировать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42"/>
        <w:ind w:left="840" w:hanging="362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 речевые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 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 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 речи;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37"/>
        <w:ind w:left="840" w:hanging="362"/>
        <w:rPr>
          <w:sz w:val="24"/>
        </w:rPr>
      </w:pPr>
      <w:r>
        <w:rPr>
          <w:sz w:val="24"/>
        </w:rPr>
        <w:t>редактировать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42" w:line="273" w:lineRule="auto"/>
        <w:ind w:left="840" w:right="560"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точки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 чужую и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собственную речь;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4" w:line="273" w:lineRule="auto"/>
        <w:ind w:left="840" w:right="553" w:hanging="361"/>
        <w:rPr>
          <w:sz w:val="24"/>
        </w:rPr>
      </w:pPr>
      <w:r>
        <w:rPr>
          <w:sz w:val="24"/>
        </w:rPr>
        <w:t>корректировать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речь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6"/>
          <w:sz w:val="24"/>
        </w:rPr>
        <w:t xml:space="preserve"> </w:t>
      </w:r>
      <w:r>
        <w:rPr>
          <w:sz w:val="24"/>
        </w:rPr>
        <w:t>её</w:t>
      </w:r>
      <w:r>
        <w:rPr>
          <w:spacing w:val="43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4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4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3"/>
        <w:ind w:left="840" w:hanging="362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этикетную</w:t>
      </w:r>
      <w:r>
        <w:rPr>
          <w:spacing w:val="-4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невербальную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манеру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общения;</w:t>
      </w:r>
    </w:p>
    <w:p w:rsidR="00696B23" w:rsidRDefault="00696B23">
      <w:pPr>
        <w:rPr>
          <w:sz w:val="24"/>
        </w:rPr>
        <w:sectPr w:rsidR="00696B23">
          <w:pgSz w:w="11910" w:h="16840"/>
          <w:pgMar w:top="1040" w:right="300" w:bottom="280" w:left="1220" w:header="720" w:footer="720" w:gutter="0"/>
          <w:cols w:space="720"/>
        </w:sectPr>
      </w:pP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88" w:line="273" w:lineRule="auto"/>
        <w:ind w:left="840" w:right="554" w:hanging="36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этикета;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3" w:line="273" w:lineRule="auto"/>
        <w:ind w:left="840" w:right="555" w:hanging="36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употребления;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4" w:line="273" w:lineRule="auto"/>
        <w:ind w:left="840" w:right="551" w:hanging="361"/>
        <w:jc w:val="both"/>
        <w:rPr>
          <w:sz w:val="24"/>
        </w:rPr>
      </w:pPr>
      <w:r>
        <w:rPr>
          <w:sz w:val="24"/>
        </w:rPr>
        <w:t>использовать орфоэпические, в том числе мультимедийные, орфографические 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3" w:line="273" w:lineRule="auto"/>
        <w:ind w:left="840" w:right="555" w:hanging="361"/>
        <w:jc w:val="both"/>
        <w:rPr>
          <w:sz w:val="24"/>
        </w:rPr>
      </w:pPr>
      <w:r>
        <w:rPr>
          <w:sz w:val="24"/>
        </w:rPr>
        <w:t>использовать словари синонимов, антонимов‚ омонимов‚ паронимов для 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слов, подбора к ним синонимов, антонимов‚ омонимов‚ паронимов, а также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редактирования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6" w:line="273" w:lineRule="auto"/>
        <w:ind w:left="840" w:right="547" w:hanging="36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опознавания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нормы;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редактирования текста;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5" w:line="271" w:lineRule="auto"/>
        <w:ind w:left="840" w:right="550" w:hanging="36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пунктуации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96B23" w:rsidRDefault="00696B23">
      <w:pPr>
        <w:pStyle w:val="Heading1"/>
        <w:spacing w:before="17"/>
        <w:ind w:left="825"/>
      </w:pPr>
      <w:r>
        <w:t>«Речь.</w:t>
      </w:r>
      <w:r>
        <w:rPr>
          <w:spacing w:val="-2"/>
        </w:rPr>
        <w:t xml:space="preserve"> </w:t>
      </w:r>
      <w:r>
        <w:t>Речевая</w:t>
      </w:r>
      <w:r>
        <w:rPr>
          <w:spacing w:val="-4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Текст»: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38" w:line="268" w:lineRule="auto"/>
        <w:ind w:left="840" w:right="552" w:hanging="3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сетях;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14" w:line="271" w:lineRule="auto"/>
        <w:ind w:left="840" w:right="550" w:hanging="3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информационной переработки 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 основными способами и средствами получения, переработки и 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10"/>
        <w:ind w:left="840" w:hanging="362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жанре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41"/>
        <w:ind w:left="840" w:hanging="362"/>
        <w:rPr>
          <w:sz w:val="24"/>
        </w:rPr>
      </w:pPr>
      <w:r>
        <w:rPr>
          <w:sz w:val="24"/>
        </w:rPr>
        <w:t>уместно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 разговорной речи</w:t>
      </w:r>
      <w:r>
        <w:rPr>
          <w:spacing w:val="-5"/>
          <w:sz w:val="24"/>
        </w:rPr>
        <w:t xml:space="preserve"> </w:t>
      </w:r>
      <w:r>
        <w:rPr>
          <w:sz w:val="24"/>
        </w:rPr>
        <w:t>в 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42"/>
        <w:ind w:left="840" w:hanging="362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(исследовательской)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96B23" w:rsidRDefault="00696B23">
      <w:pPr>
        <w:pStyle w:val="ListParagraph"/>
        <w:numPr>
          <w:ilvl w:val="1"/>
          <w:numId w:val="3"/>
        </w:numPr>
        <w:tabs>
          <w:tab w:val="left" w:pos="841"/>
        </w:tabs>
        <w:spacing w:before="42"/>
        <w:ind w:left="840" w:hanging="362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уроке)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видов.</w:t>
      </w:r>
    </w:p>
    <w:p w:rsidR="00696B23" w:rsidRDefault="00696B23">
      <w:pPr>
        <w:pStyle w:val="Heading1"/>
        <w:spacing w:before="41"/>
        <w:jc w:val="left"/>
      </w:pPr>
      <w:r>
        <w:t>Ученик</w:t>
      </w:r>
      <w:r>
        <w:rPr>
          <w:spacing w:val="-1"/>
        </w:rPr>
        <w:t xml:space="preserve"> </w:t>
      </w:r>
      <w:r>
        <w:t>научится:</w:t>
      </w:r>
    </w:p>
    <w:p w:rsidR="00696B23" w:rsidRDefault="00696B23">
      <w:pPr>
        <w:pStyle w:val="ListParagraph"/>
        <w:numPr>
          <w:ilvl w:val="0"/>
          <w:numId w:val="2"/>
        </w:numPr>
        <w:tabs>
          <w:tab w:val="left" w:pos="658"/>
        </w:tabs>
        <w:spacing w:before="36" w:line="280" w:lineRule="auto"/>
        <w:ind w:right="543" w:firstLine="0"/>
        <w:jc w:val="both"/>
        <w:rPr>
          <w:sz w:val="24"/>
        </w:rPr>
      </w:pPr>
      <w:r>
        <w:rPr>
          <w:sz w:val="24"/>
        </w:rPr>
        <w:t>правильно произносить употребительные сложносокращённые слова; употребительные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словарём;</w:t>
      </w:r>
    </w:p>
    <w:p w:rsidR="00696B23" w:rsidRDefault="00696B23">
      <w:pPr>
        <w:pStyle w:val="ListParagraph"/>
        <w:numPr>
          <w:ilvl w:val="0"/>
          <w:numId w:val="2"/>
        </w:numPr>
        <w:tabs>
          <w:tab w:val="left" w:pos="629"/>
        </w:tabs>
        <w:spacing w:line="276" w:lineRule="auto"/>
        <w:ind w:right="550" w:firstLine="0"/>
        <w:jc w:val="both"/>
        <w:rPr>
          <w:sz w:val="24"/>
        </w:rPr>
      </w:pPr>
      <w:r>
        <w:rPr>
          <w:sz w:val="24"/>
        </w:rPr>
        <w:t>употреблять слова (термины, профессиональные, заимствованные и др.)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их лексическим значением, с учётом условий и задач общения; избегать засорения 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57"/>
          <w:sz w:val="24"/>
        </w:rPr>
        <w:t xml:space="preserve"> </w:t>
      </w:r>
      <w:r>
        <w:rPr>
          <w:sz w:val="24"/>
        </w:rPr>
        <w:t>(синонимов,</w:t>
      </w:r>
      <w:r>
        <w:rPr>
          <w:spacing w:val="-2"/>
          <w:sz w:val="24"/>
        </w:rPr>
        <w:t xml:space="preserve"> </w:t>
      </w:r>
      <w:r>
        <w:rPr>
          <w:sz w:val="24"/>
        </w:rPr>
        <w:t>антонимов,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слов,</w:t>
      </w:r>
      <w:r>
        <w:rPr>
          <w:spacing w:val="4"/>
          <w:sz w:val="24"/>
        </w:rPr>
        <w:t xml:space="preserve"> </w:t>
      </w:r>
      <w:r>
        <w:rPr>
          <w:sz w:val="24"/>
        </w:rPr>
        <w:t>фразеологизмов);</w:t>
      </w:r>
    </w:p>
    <w:p w:rsidR="00696B23" w:rsidRDefault="00696B23">
      <w:pPr>
        <w:pStyle w:val="ListParagraph"/>
        <w:numPr>
          <w:ilvl w:val="0"/>
          <w:numId w:val="2"/>
        </w:numPr>
        <w:tabs>
          <w:tab w:val="left" w:pos="634"/>
        </w:tabs>
        <w:spacing w:line="276" w:lineRule="auto"/>
        <w:ind w:right="551" w:firstLine="0"/>
        <w:jc w:val="both"/>
        <w:rPr>
          <w:sz w:val="24"/>
        </w:rPr>
      </w:pPr>
      <w:r>
        <w:rPr>
          <w:sz w:val="24"/>
        </w:rPr>
        <w:t>квалифицировать слово как часть речи; образовывать и употреблять формы изученных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частей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языка;</w:t>
      </w:r>
    </w:p>
    <w:p w:rsidR="00696B23" w:rsidRDefault="00696B23">
      <w:pPr>
        <w:pStyle w:val="ListParagraph"/>
        <w:numPr>
          <w:ilvl w:val="0"/>
          <w:numId w:val="2"/>
        </w:numPr>
        <w:tabs>
          <w:tab w:val="left" w:pos="624"/>
        </w:tabs>
        <w:spacing w:line="280" w:lineRule="auto"/>
        <w:ind w:right="1899" w:firstLine="0"/>
        <w:rPr>
          <w:sz w:val="24"/>
        </w:rPr>
      </w:pPr>
      <w:r>
        <w:rPr>
          <w:sz w:val="24"/>
        </w:rPr>
        <w:t>воспринимая</w:t>
      </w:r>
      <w:r>
        <w:rPr>
          <w:spacing w:val="-9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ходом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696B23" w:rsidRDefault="00696B23">
      <w:pPr>
        <w:pStyle w:val="ListParagraph"/>
        <w:numPr>
          <w:ilvl w:val="0"/>
          <w:numId w:val="2"/>
        </w:numPr>
        <w:tabs>
          <w:tab w:val="left" w:pos="619"/>
        </w:tabs>
        <w:spacing w:line="269" w:lineRule="exact"/>
        <w:ind w:left="618" w:hanging="140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4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аудируемого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текста;</w:t>
      </w:r>
    </w:p>
    <w:p w:rsidR="00696B23" w:rsidRDefault="00696B23">
      <w:pPr>
        <w:pStyle w:val="ListParagraph"/>
        <w:numPr>
          <w:ilvl w:val="0"/>
          <w:numId w:val="2"/>
        </w:numPr>
        <w:tabs>
          <w:tab w:val="left" w:pos="721"/>
        </w:tabs>
        <w:spacing w:before="30" w:line="292" w:lineRule="auto"/>
        <w:ind w:right="554" w:firstLine="0"/>
        <w:rPr>
          <w:sz w:val="24"/>
        </w:rPr>
      </w:pPr>
      <w:r>
        <w:rPr>
          <w:sz w:val="24"/>
        </w:rPr>
        <w:t>осмысленно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0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696B23" w:rsidRDefault="00696B23">
      <w:pPr>
        <w:pStyle w:val="ListParagraph"/>
        <w:numPr>
          <w:ilvl w:val="0"/>
          <w:numId w:val="2"/>
        </w:numPr>
        <w:tabs>
          <w:tab w:val="left" w:pos="624"/>
        </w:tabs>
        <w:spacing w:line="275" w:lineRule="exact"/>
        <w:ind w:left="623" w:hanging="145"/>
        <w:rPr>
          <w:sz w:val="24"/>
        </w:rPr>
      </w:pPr>
      <w:r>
        <w:rPr>
          <w:sz w:val="24"/>
        </w:rPr>
        <w:t>дифференцировать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второстепенную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696B23" w:rsidRDefault="00696B23">
      <w:pPr>
        <w:pStyle w:val="ListParagraph"/>
        <w:numPr>
          <w:ilvl w:val="0"/>
          <w:numId w:val="2"/>
        </w:numPr>
        <w:tabs>
          <w:tab w:val="left" w:pos="624"/>
        </w:tabs>
        <w:spacing w:before="65" w:line="288" w:lineRule="auto"/>
        <w:ind w:right="1779" w:firstLine="0"/>
        <w:rPr>
          <w:sz w:val="24"/>
        </w:rPr>
      </w:pPr>
      <w:r>
        <w:rPr>
          <w:sz w:val="24"/>
        </w:rPr>
        <w:t>разбивать текст на составные части, составлять простой и сложный план;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формулировать вопросы по содержанию прочитанного текста;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пересказывать основное содержание прослушанного или прочитанного текста-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рассуждения;</w:t>
      </w:r>
    </w:p>
    <w:p w:rsidR="00696B23" w:rsidRDefault="00696B23">
      <w:pPr>
        <w:spacing w:line="288" w:lineRule="auto"/>
        <w:rPr>
          <w:sz w:val="24"/>
        </w:rPr>
        <w:sectPr w:rsidR="00696B23">
          <w:pgSz w:w="11910" w:h="16840"/>
          <w:pgMar w:top="1020" w:right="300" w:bottom="280" w:left="1220" w:header="720" w:footer="720" w:gutter="0"/>
          <w:cols w:space="720"/>
        </w:sectPr>
      </w:pPr>
    </w:p>
    <w:p w:rsidR="00696B23" w:rsidRDefault="00696B23">
      <w:pPr>
        <w:pStyle w:val="ListParagraph"/>
        <w:numPr>
          <w:ilvl w:val="0"/>
          <w:numId w:val="2"/>
        </w:numPr>
        <w:tabs>
          <w:tab w:val="left" w:pos="624"/>
        </w:tabs>
        <w:spacing w:before="66"/>
        <w:ind w:left="623" w:hanging="145"/>
        <w:rPr>
          <w:sz w:val="24"/>
        </w:rPr>
      </w:pP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тексты;</w:t>
      </w:r>
    </w:p>
    <w:p w:rsidR="00696B23" w:rsidRDefault="00696B23">
      <w:pPr>
        <w:pStyle w:val="ListParagraph"/>
        <w:numPr>
          <w:ilvl w:val="0"/>
          <w:numId w:val="2"/>
        </w:numPr>
        <w:tabs>
          <w:tab w:val="left" w:pos="624"/>
        </w:tabs>
        <w:spacing w:before="45" w:line="292" w:lineRule="auto"/>
        <w:ind w:right="1280" w:firstLine="0"/>
        <w:rPr>
          <w:sz w:val="24"/>
        </w:rPr>
      </w:pPr>
      <w:r>
        <w:rPr>
          <w:sz w:val="24"/>
        </w:rPr>
        <w:t>сохранять в тексте подробного изложения структуру исходного текста и языковые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выразительности;</w:t>
      </w:r>
    </w:p>
    <w:p w:rsidR="00696B23" w:rsidRDefault="00696B23">
      <w:pPr>
        <w:pStyle w:val="ListParagraph"/>
        <w:numPr>
          <w:ilvl w:val="0"/>
          <w:numId w:val="2"/>
        </w:numPr>
        <w:tabs>
          <w:tab w:val="left" w:pos="624"/>
        </w:tabs>
        <w:spacing w:line="275" w:lineRule="exact"/>
        <w:ind w:left="623" w:hanging="145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связность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изложения.</w:t>
      </w:r>
    </w:p>
    <w:p w:rsidR="00696B23" w:rsidRDefault="00696B23">
      <w:pPr>
        <w:pStyle w:val="Heading1"/>
        <w:spacing w:before="51"/>
        <w:jc w:val="left"/>
      </w:pPr>
      <w:r>
        <w:t>Ученик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696B23" w:rsidRDefault="00696B23">
      <w:pPr>
        <w:pStyle w:val="ListParagraph"/>
        <w:numPr>
          <w:ilvl w:val="0"/>
          <w:numId w:val="2"/>
        </w:numPr>
        <w:tabs>
          <w:tab w:val="left" w:pos="619"/>
        </w:tabs>
        <w:spacing w:before="36"/>
        <w:ind w:left="618" w:hanging="140"/>
        <w:rPr>
          <w:sz w:val="24"/>
        </w:rPr>
      </w:pPr>
      <w:r>
        <w:rPr>
          <w:sz w:val="24"/>
        </w:rPr>
        <w:t>опознавать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696B23" w:rsidRDefault="00696B23">
      <w:pPr>
        <w:pStyle w:val="ListParagraph"/>
        <w:numPr>
          <w:ilvl w:val="0"/>
          <w:numId w:val="2"/>
        </w:numPr>
        <w:tabs>
          <w:tab w:val="left" w:pos="624"/>
        </w:tabs>
        <w:spacing w:before="41"/>
        <w:ind w:left="623" w:hanging="145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696B23" w:rsidRDefault="00696B23">
      <w:pPr>
        <w:pStyle w:val="ListParagraph"/>
        <w:numPr>
          <w:ilvl w:val="0"/>
          <w:numId w:val="2"/>
        </w:numPr>
        <w:tabs>
          <w:tab w:val="left" w:pos="759"/>
          <w:tab w:val="left" w:pos="5405"/>
          <w:tab w:val="left" w:pos="9702"/>
        </w:tabs>
        <w:spacing w:before="41" w:line="276" w:lineRule="auto"/>
        <w:ind w:right="551" w:firstLine="0"/>
        <w:rPr>
          <w:sz w:val="24"/>
        </w:rPr>
      </w:pPr>
      <w:r>
        <w:rPr>
          <w:sz w:val="24"/>
        </w:rPr>
        <w:t xml:space="preserve">оценивать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собственную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чужую  </w:t>
      </w:r>
      <w:r>
        <w:rPr>
          <w:spacing w:val="9"/>
          <w:sz w:val="24"/>
        </w:rPr>
        <w:t xml:space="preserve"> </w:t>
      </w:r>
      <w:r>
        <w:rPr>
          <w:sz w:val="24"/>
        </w:rPr>
        <w:t>речь</w:t>
      </w:r>
      <w:r>
        <w:rPr>
          <w:sz w:val="24"/>
        </w:rPr>
        <w:tab/>
        <w:t xml:space="preserve">с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точки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зрения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точного,  </w:t>
      </w:r>
      <w:r>
        <w:rPr>
          <w:spacing w:val="15"/>
          <w:sz w:val="24"/>
        </w:rPr>
        <w:t xml:space="preserve"> </w:t>
      </w:r>
      <w:r>
        <w:rPr>
          <w:sz w:val="24"/>
        </w:rPr>
        <w:t>уместного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словоупотребления;</w:t>
      </w:r>
    </w:p>
    <w:p w:rsidR="00696B23" w:rsidRDefault="00696B23">
      <w:pPr>
        <w:pStyle w:val="ListParagraph"/>
        <w:numPr>
          <w:ilvl w:val="0"/>
          <w:numId w:val="2"/>
        </w:numPr>
        <w:tabs>
          <w:tab w:val="left" w:pos="624"/>
        </w:tabs>
        <w:spacing w:before="18" w:line="280" w:lineRule="auto"/>
        <w:ind w:right="890" w:firstLine="0"/>
        <w:rPr>
          <w:sz w:val="24"/>
        </w:rPr>
      </w:pP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6"/>
          <w:sz w:val="24"/>
        </w:rPr>
        <w:t xml:space="preserve"> </w:t>
      </w: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сжатом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развернутом</w:t>
      </w:r>
      <w:r>
        <w:rPr>
          <w:spacing w:val="3"/>
          <w:sz w:val="24"/>
        </w:rPr>
        <w:t xml:space="preserve"> </w:t>
      </w:r>
      <w:r>
        <w:rPr>
          <w:sz w:val="24"/>
        </w:rPr>
        <w:t>виде;</w:t>
      </w:r>
    </w:p>
    <w:p w:rsidR="00696B23" w:rsidRDefault="00696B23">
      <w:pPr>
        <w:pStyle w:val="ListParagraph"/>
        <w:numPr>
          <w:ilvl w:val="0"/>
          <w:numId w:val="2"/>
        </w:numPr>
        <w:tabs>
          <w:tab w:val="left" w:pos="619"/>
        </w:tabs>
        <w:spacing w:before="12"/>
        <w:ind w:left="618" w:hanging="140"/>
        <w:rPr>
          <w:sz w:val="24"/>
        </w:rPr>
      </w:pPr>
      <w:r>
        <w:rPr>
          <w:sz w:val="24"/>
        </w:rPr>
        <w:t>осознанно 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жанров;</w:t>
      </w:r>
    </w:p>
    <w:p w:rsidR="00696B23" w:rsidRDefault="00696B23">
      <w:pPr>
        <w:pStyle w:val="ListParagraph"/>
        <w:numPr>
          <w:ilvl w:val="0"/>
          <w:numId w:val="2"/>
        </w:numPr>
        <w:tabs>
          <w:tab w:val="left" w:pos="624"/>
        </w:tabs>
        <w:spacing w:before="60"/>
        <w:ind w:left="623" w:hanging="145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речью;</w:t>
      </w:r>
    </w:p>
    <w:p w:rsidR="00696B23" w:rsidRDefault="00696B23">
      <w:pPr>
        <w:pStyle w:val="ListParagraph"/>
        <w:numPr>
          <w:ilvl w:val="0"/>
          <w:numId w:val="2"/>
        </w:numPr>
        <w:tabs>
          <w:tab w:val="left" w:pos="624"/>
        </w:tabs>
        <w:spacing w:before="65"/>
        <w:ind w:left="623" w:hanging="145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4"/>
          <w:sz w:val="24"/>
        </w:rPr>
        <w:t xml:space="preserve"> </w:t>
      </w:r>
      <w:r>
        <w:rPr>
          <w:sz w:val="24"/>
        </w:rPr>
        <w:t>свернутости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(кратко, полно);</w:t>
      </w:r>
    </w:p>
    <w:p w:rsidR="00696B23" w:rsidRDefault="00696B23">
      <w:pPr>
        <w:pStyle w:val="ListParagraph"/>
        <w:numPr>
          <w:ilvl w:val="0"/>
          <w:numId w:val="2"/>
        </w:numPr>
        <w:tabs>
          <w:tab w:val="left" w:pos="624"/>
        </w:tabs>
        <w:spacing w:before="61" w:line="295" w:lineRule="auto"/>
        <w:ind w:right="1135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план;</w:t>
      </w:r>
      <w:r>
        <w:rPr>
          <w:spacing w:val="-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6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аргументы, 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вывод;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696B23" w:rsidRDefault="00696B23">
      <w:pPr>
        <w:pStyle w:val="BodyText"/>
        <w:spacing w:before="1"/>
        <w:ind w:left="0"/>
        <w:rPr>
          <w:sz w:val="26"/>
        </w:rPr>
      </w:pPr>
    </w:p>
    <w:p w:rsidR="00696B23" w:rsidRDefault="00696B23">
      <w:pPr>
        <w:pStyle w:val="Heading1"/>
        <w:spacing w:line="276" w:lineRule="auto"/>
        <w:ind w:left="4988" w:right="3098" w:hanging="1234"/>
        <w:jc w:val="left"/>
      </w:pPr>
      <w:r>
        <w:t>СОДЕРЖАНИЕ ПРОГРАММЫ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</w:p>
    <w:p w:rsidR="00696B23" w:rsidRDefault="00696B23">
      <w:pPr>
        <w:spacing w:line="275" w:lineRule="exact"/>
        <w:ind w:left="3711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</w:t>
      </w:r>
    </w:p>
    <w:p w:rsidR="00696B23" w:rsidRDefault="00696B23">
      <w:pPr>
        <w:pStyle w:val="BodyText"/>
        <w:spacing w:before="41" w:line="276" w:lineRule="auto"/>
        <w:ind w:right="544" w:firstLine="706"/>
        <w:jc w:val="both"/>
      </w:pPr>
      <w:r>
        <w:t>Краткая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церковнославянского</w:t>
      </w:r>
      <w:r>
        <w:rPr>
          <w:spacing w:val="1"/>
        </w:rPr>
        <w:t xml:space="preserve"> </w:t>
      </w:r>
      <w:r>
        <w:t>(старославянского)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Диалекты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культуры. Диалектизмы, их национально-культурное своеобразие. Сведения о диалектных</w:t>
      </w:r>
      <w:r>
        <w:rPr>
          <w:spacing w:val="-57"/>
        </w:rPr>
        <w:t xml:space="preserve"> </w:t>
      </w:r>
      <w:r>
        <w:t>названиях предметов быта, значениях слов, понятиях, не свойственных литературному</w:t>
      </w:r>
      <w:r>
        <w:rPr>
          <w:spacing w:val="1"/>
        </w:rPr>
        <w:t xml:space="preserve"> </w:t>
      </w:r>
      <w:r>
        <w:t>языку и несущих информацию о способах ведения хозяйства, особенностях семейного</w:t>
      </w:r>
      <w:r>
        <w:rPr>
          <w:spacing w:val="1"/>
        </w:rPr>
        <w:t xml:space="preserve"> </w:t>
      </w:r>
      <w:r>
        <w:t>уклада, обрядах, обычаях, народном календаре и др. Использование диалектной лексики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:rsidR="00696B23" w:rsidRDefault="00696B23">
      <w:pPr>
        <w:pStyle w:val="BodyText"/>
        <w:spacing w:line="276" w:lineRule="auto"/>
        <w:ind w:right="550" w:firstLine="706"/>
        <w:jc w:val="both"/>
      </w:pPr>
      <w:r>
        <w:t>Иноязычные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заимствованная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заимствований. Особенности освоения иноязычной лексики (общее представление). Роль</w:t>
      </w:r>
      <w:r>
        <w:rPr>
          <w:spacing w:val="1"/>
        </w:rPr>
        <w:t xml:space="preserve"> </w:t>
      </w:r>
      <w:r>
        <w:t>заимствованной</w:t>
      </w:r>
      <w:r>
        <w:rPr>
          <w:spacing w:val="-3"/>
        </w:rPr>
        <w:t xml:space="preserve"> </w:t>
      </w:r>
      <w:r>
        <w:t>лексики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языке.</w:t>
      </w:r>
    </w:p>
    <w:p w:rsidR="00696B23" w:rsidRDefault="00696B23">
      <w:pPr>
        <w:pStyle w:val="BodyText"/>
        <w:spacing w:line="276" w:lineRule="auto"/>
        <w:ind w:right="552" w:firstLine="706"/>
        <w:jc w:val="both"/>
      </w:pPr>
      <w:r>
        <w:t>Пополнение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лексикой.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неологизмы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сфере</w:t>
      </w:r>
      <w:r>
        <w:rPr>
          <w:spacing w:val="5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стилистической</w:t>
      </w:r>
      <w:r>
        <w:rPr>
          <w:spacing w:val="-8"/>
        </w:rPr>
        <w:t xml:space="preserve"> </w:t>
      </w:r>
      <w:r>
        <w:t>окраске.</w:t>
      </w:r>
    </w:p>
    <w:p w:rsidR="00696B23" w:rsidRDefault="00696B23">
      <w:pPr>
        <w:pStyle w:val="BodyText"/>
        <w:spacing w:line="276" w:lineRule="auto"/>
        <w:ind w:right="547" w:firstLine="706"/>
        <w:jc w:val="both"/>
      </w:pPr>
      <w:r>
        <w:t>Национально-культурная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фразеологии.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прототипы</w:t>
      </w:r>
      <w:r>
        <w:rPr>
          <w:spacing w:val="1"/>
        </w:rPr>
        <w:t xml:space="preserve"> </w:t>
      </w:r>
      <w:r>
        <w:t>фразеологизмов.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исторических событий, культуры и т. п. (начать с азов, от доски до доски, приложить руку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п.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информация</w:t>
      </w:r>
      <w:r>
        <w:rPr>
          <w:spacing w:val="-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696B23" w:rsidRDefault="00696B23">
      <w:pPr>
        <w:pStyle w:val="Heading1"/>
        <w:spacing w:before="5"/>
        <w:ind w:left="3836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696B23" w:rsidRDefault="00696B23">
      <w:pPr>
        <w:pStyle w:val="BodyText"/>
        <w:spacing w:before="41" w:line="273" w:lineRule="auto"/>
        <w:ind w:right="540" w:firstLine="706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орфоэпические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61"/>
        </w:rPr>
        <w:t xml:space="preserve"> </w:t>
      </w:r>
      <w:r>
        <w:rPr>
          <w:b/>
        </w:rPr>
        <w:t>русского</w:t>
      </w:r>
      <w:r>
        <w:rPr>
          <w:b/>
          <w:spacing w:val="6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</w:t>
      </w:r>
      <w:r>
        <w:t>.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(литературные‚</w:t>
      </w:r>
      <w:r>
        <w:rPr>
          <w:spacing w:val="1"/>
        </w:rPr>
        <w:t xml:space="preserve"> </w:t>
      </w:r>
      <w:r>
        <w:t>разговорные‚</w:t>
      </w:r>
      <w:r>
        <w:rPr>
          <w:spacing w:val="1"/>
        </w:rPr>
        <w:t xml:space="preserve"> </w:t>
      </w:r>
      <w:r>
        <w:t>устарелые и профессиональные). Нормы произношения отдельных грамматических форм;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51"/>
        </w:rPr>
        <w:t xml:space="preserve"> </w:t>
      </w:r>
      <w:r>
        <w:t>ударение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кратких</w:t>
      </w:r>
      <w:r>
        <w:rPr>
          <w:spacing w:val="51"/>
        </w:rPr>
        <w:t xml:space="preserve"> </w:t>
      </w:r>
      <w:r>
        <w:t>формах</w:t>
      </w:r>
      <w:r>
        <w:rPr>
          <w:spacing w:val="47"/>
        </w:rPr>
        <w:t xml:space="preserve"> </w:t>
      </w:r>
      <w:r>
        <w:t>прилагательных;</w:t>
      </w:r>
      <w:r>
        <w:rPr>
          <w:spacing w:val="46"/>
        </w:rPr>
        <w:t xml:space="preserve"> </w:t>
      </w:r>
      <w:r>
        <w:t>подвижное</w:t>
      </w:r>
      <w:r>
        <w:rPr>
          <w:spacing w:val="51"/>
        </w:rPr>
        <w:t xml:space="preserve"> </w:t>
      </w:r>
      <w:r>
        <w:t>ударение</w:t>
      </w:r>
      <w:r>
        <w:rPr>
          <w:spacing w:val="51"/>
        </w:rPr>
        <w:t xml:space="preserve"> </w:t>
      </w:r>
      <w:r>
        <w:t>в</w:t>
      </w:r>
    </w:p>
    <w:p w:rsidR="00696B23" w:rsidRDefault="00696B23">
      <w:pPr>
        <w:spacing w:line="273" w:lineRule="auto"/>
        <w:jc w:val="both"/>
        <w:sectPr w:rsidR="00696B23">
          <w:pgSz w:w="11910" w:h="16840"/>
          <w:pgMar w:top="1060" w:right="300" w:bottom="280" w:left="1220" w:header="720" w:footer="720" w:gutter="0"/>
          <w:cols w:space="720"/>
        </w:sectPr>
      </w:pPr>
    </w:p>
    <w:p w:rsidR="00696B23" w:rsidRDefault="00696B23">
      <w:pPr>
        <w:pStyle w:val="BodyText"/>
        <w:spacing w:before="66" w:line="276" w:lineRule="auto"/>
        <w:ind w:right="550"/>
        <w:jc w:val="both"/>
      </w:pPr>
      <w:r>
        <w:t>глаголах;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возвратных</w:t>
      </w:r>
      <w:r>
        <w:rPr>
          <w:spacing w:val="1"/>
        </w:rPr>
        <w:t xml:space="preserve"> </w:t>
      </w:r>
      <w:r>
        <w:t>глаголах в формах прошедшего времени мужского рода; ударение в формах глаголов II</w:t>
      </w:r>
      <w:r>
        <w:rPr>
          <w:spacing w:val="1"/>
        </w:rPr>
        <w:t xml:space="preserve"> </w:t>
      </w:r>
      <w:r>
        <w:t>спряжения на -ить; глаголы звонИть, включИть и др. Варианты ударения внутри нормы:</w:t>
      </w:r>
      <w:r>
        <w:rPr>
          <w:spacing w:val="1"/>
        </w:rPr>
        <w:t xml:space="preserve"> </w:t>
      </w:r>
      <w:r>
        <w:t>бАловать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баловАть,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обеспечЕние.</w:t>
      </w:r>
    </w:p>
    <w:p w:rsidR="00696B23" w:rsidRDefault="00696B23">
      <w:pPr>
        <w:spacing w:before="8" w:line="273" w:lineRule="auto"/>
        <w:ind w:left="479" w:right="548" w:firstLine="706"/>
        <w:jc w:val="both"/>
        <w:rPr>
          <w:sz w:val="24"/>
        </w:rPr>
      </w:pPr>
      <w:r>
        <w:rPr>
          <w:b/>
          <w:sz w:val="24"/>
        </w:rPr>
        <w:t>Основные лексические нормы современного русского литературного языка.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Смысловые‚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синонимов.</w:t>
      </w:r>
    </w:p>
    <w:p w:rsidR="00696B23" w:rsidRDefault="00696B23">
      <w:pPr>
        <w:pStyle w:val="BodyText"/>
        <w:spacing w:before="2" w:line="276" w:lineRule="auto"/>
        <w:ind w:right="550" w:firstLine="706"/>
        <w:jc w:val="both"/>
      </w:pPr>
      <w:r>
        <w:t>Антонимы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Смысловые‚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антонимов.</w:t>
      </w:r>
    </w:p>
    <w:p w:rsidR="00696B23" w:rsidRDefault="00696B23">
      <w:pPr>
        <w:pStyle w:val="BodyText"/>
        <w:spacing w:line="276" w:lineRule="auto"/>
        <w:ind w:right="542" w:firstLine="706"/>
        <w:jc w:val="both"/>
      </w:pPr>
      <w:r>
        <w:t>Лексические омонимы и точность речи. Смысловые‚ стилистические 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омонимов.</w:t>
      </w:r>
    </w:p>
    <w:p w:rsidR="00696B23" w:rsidRDefault="00696B23">
      <w:pPr>
        <w:pStyle w:val="BodyText"/>
        <w:spacing w:before="3" w:line="276" w:lineRule="auto"/>
        <w:ind w:right="556" w:firstLine="706"/>
        <w:jc w:val="both"/>
      </w:pPr>
      <w:r>
        <w:t>Типичные речевые ошибки‚ связанные с употреблением синонимов‚ антонимов и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696B23" w:rsidRDefault="00696B23">
      <w:pPr>
        <w:pStyle w:val="BodyText"/>
        <w:spacing w:before="4" w:line="276" w:lineRule="auto"/>
        <w:ind w:right="543" w:firstLine="706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грамматические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-57"/>
        </w:rPr>
        <w:t xml:space="preserve"> </w:t>
      </w:r>
      <w:r>
        <w:rPr>
          <w:b/>
        </w:rPr>
        <w:t>языка.</w:t>
      </w:r>
      <w:r>
        <w:rPr>
          <w:b/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склонения: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фамилий;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именительный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-а/-я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-ы/-и</w:t>
      </w:r>
      <w:r>
        <w:rPr>
          <w:spacing w:val="1"/>
        </w:rPr>
        <w:t xml:space="preserve"> </w:t>
      </w:r>
      <w:r>
        <w:t>(директора,</w:t>
      </w:r>
      <w:r>
        <w:rPr>
          <w:spacing w:val="1"/>
        </w:rPr>
        <w:t xml:space="preserve"> </w:t>
      </w:r>
      <w:r>
        <w:t>договоры);</w:t>
      </w:r>
      <w:r>
        <w:rPr>
          <w:spacing w:val="1"/>
        </w:rPr>
        <w:t xml:space="preserve"> </w:t>
      </w:r>
      <w:r>
        <w:t>родительный</w:t>
      </w:r>
      <w:r>
        <w:rPr>
          <w:spacing w:val="1"/>
        </w:rPr>
        <w:t xml:space="preserve"> </w:t>
      </w:r>
      <w:r>
        <w:t>падеж</w:t>
      </w:r>
      <w:r>
        <w:rPr>
          <w:spacing w:val="-57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нулевым</w:t>
      </w:r>
      <w:r>
        <w:rPr>
          <w:spacing w:val="1"/>
        </w:rPr>
        <w:t xml:space="preserve"> </w:t>
      </w:r>
      <w:r>
        <w:t>окончанием и окончанием -ов (баклажанов, яблок, гектаров, носков, чулок); родительный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-ня</w:t>
      </w:r>
      <w:r>
        <w:rPr>
          <w:spacing w:val="1"/>
        </w:rPr>
        <w:t xml:space="preserve"> </w:t>
      </w:r>
      <w:r>
        <w:t>(басен,</w:t>
      </w:r>
      <w:r>
        <w:rPr>
          <w:spacing w:val="1"/>
        </w:rPr>
        <w:t xml:space="preserve"> </w:t>
      </w:r>
      <w:r>
        <w:t>вишен,</w:t>
      </w:r>
      <w:r>
        <w:rPr>
          <w:spacing w:val="1"/>
        </w:rPr>
        <w:t xml:space="preserve"> </w:t>
      </w:r>
      <w:r>
        <w:t>богинь, тихонь, кухонь); творительный падеж множественного числа существительных 3-</w:t>
      </w:r>
      <w:r>
        <w:rPr>
          <w:spacing w:val="1"/>
        </w:rPr>
        <w:t xml:space="preserve"> </w:t>
      </w:r>
      <w:r>
        <w:t>го склонения; родительный падеж единственного числа существительных мужского рода</w:t>
      </w:r>
      <w:r>
        <w:rPr>
          <w:spacing w:val="1"/>
        </w:rPr>
        <w:t xml:space="preserve"> </w:t>
      </w:r>
      <w:r>
        <w:t>(стакан</w:t>
      </w:r>
      <w:r>
        <w:rPr>
          <w:spacing w:val="1"/>
        </w:rPr>
        <w:t xml:space="preserve"> </w:t>
      </w:r>
      <w:r>
        <w:t>чая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чаю);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местоимений‚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числительных. Нормативные и ненормативные формы имён существительных. 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ошибки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696B23" w:rsidRDefault="00696B23">
      <w:pPr>
        <w:pStyle w:val="BodyText"/>
        <w:spacing w:line="276" w:lineRule="auto"/>
        <w:ind w:right="543" w:firstLine="706"/>
        <w:jc w:val="both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санаторий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«санаторию»,</w:t>
      </w:r>
      <w:r>
        <w:rPr>
          <w:spacing w:val="1"/>
        </w:rPr>
        <w:t xml:space="preserve"> </w:t>
      </w:r>
      <w:r>
        <w:t>стукнуть</w:t>
      </w:r>
      <w:r>
        <w:rPr>
          <w:spacing w:val="1"/>
        </w:rPr>
        <w:t xml:space="preserve"> </w:t>
      </w:r>
      <w:r>
        <w:t>туфлей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«туфлем»),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(красного</w:t>
      </w:r>
      <w:r>
        <w:rPr>
          <w:spacing w:val="1"/>
        </w:rPr>
        <w:t xml:space="preserve"> </w:t>
      </w:r>
      <w:r>
        <w:t>платья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«платьи»),</w:t>
      </w:r>
      <w:r>
        <w:rPr>
          <w:spacing w:val="1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разряду</w:t>
      </w:r>
      <w:r>
        <w:rPr>
          <w:spacing w:val="1"/>
        </w:rPr>
        <w:t xml:space="preserve"> </w:t>
      </w:r>
      <w:r>
        <w:t>одушевлённости-неодушевлённости</w:t>
      </w:r>
      <w:r>
        <w:rPr>
          <w:spacing w:val="1"/>
        </w:rPr>
        <w:t xml:space="preserve"> </w:t>
      </w:r>
      <w:r>
        <w:t>(смотреть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спутник),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(чулок,</w:t>
      </w:r>
      <w:r>
        <w:rPr>
          <w:spacing w:val="1"/>
        </w:rPr>
        <w:t xml:space="preserve"> </w:t>
      </w:r>
      <w:r>
        <w:t>носков,</w:t>
      </w:r>
      <w:r>
        <w:rPr>
          <w:spacing w:val="1"/>
        </w:rPr>
        <w:t xml:space="preserve"> </w:t>
      </w:r>
      <w:r>
        <w:t>апельсинов,</w:t>
      </w:r>
      <w:r>
        <w:rPr>
          <w:spacing w:val="1"/>
        </w:rPr>
        <w:t xml:space="preserve"> </w:t>
      </w:r>
      <w:r>
        <w:t>мандаринов;</w:t>
      </w:r>
      <w:r>
        <w:rPr>
          <w:spacing w:val="-4"/>
        </w:rPr>
        <w:t xml:space="preserve"> </w:t>
      </w:r>
      <w:r>
        <w:t>профессора,</w:t>
      </w:r>
      <w:r>
        <w:rPr>
          <w:spacing w:val="-1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д.).</w:t>
      </w:r>
    </w:p>
    <w:p w:rsidR="00696B23" w:rsidRDefault="00696B23">
      <w:pPr>
        <w:pStyle w:val="BodyText"/>
        <w:spacing w:line="276" w:lineRule="auto"/>
        <w:ind w:right="542" w:firstLine="706"/>
        <w:jc w:val="both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(ближайший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«самый</w:t>
      </w:r>
      <w:r>
        <w:rPr>
          <w:spacing w:val="4"/>
        </w:rPr>
        <w:t xml:space="preserve"> </w:t>
      </w:r>
      <w:r>
        <w:t>ближайший»),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краткой</w:t>
      </w:r>
      <w:r>
        <w:rPr>
          <w:spacing w:val="4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(медлен</w:t>
      </w:r>
      <w:r>
        <w:rPr>
          <w:spacing w:val="1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медленен,</w:t>
      </w:r>
      <w:r>
        <w:rPr>
          <w:spacing w:val="5"/>
        </w:rPr>
        <w:t xml:space="preserve"> </w:t>
      </w:r>
      <w:r>
        <w:t>торжествен</w:t>
      </w:r>
    </w:p>
    <w:p w:rsidR="00696B23" w:rsidRDefault="00696B23">
      <w:pPr>
        <w:pStyle w:val="BodyText"/>
        <w:spacing w:line="275" w:lineRule="exact"/>
        <w:jc w:val="both"/>
      </w:pPr>
      <w:r>
        <w:t>–</w:t>
      </w:r>
      <w:r>
        <w:rPr>
          <w:spacing w:val="-1"/>
        </w:rPr>
        <w:t xml:space="preserve"> </w:t>
      </w:r>
      <w:r>
        <w:t>торжественен).</w:t>
      </w:r>
    </w:p>
    <w:p w:rsidR="00696B23" w:rsidRDefault="00696B23">
      <w:pPr>
        <w:pStyle w:val="BodyText"/>
        <w:spacing w:before="37" w:line="278" w:lineRule="auto"/>
        <w:ind w:right="556" w:firstLine="706"/>
        <w:jc w:val="both"/>
      </w:pPr>
      <w:r>
        <w:t>Варианты грамматической нормы: литературные и разговорные падежные формы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справочниках.</w:t>
      </w:r>
    </w:p>
    <w:p w:rsidR="00696B23" w:rsidRDefault="00696B23">
      <w:pPr>
        <w:pStyle w:val="BodyText"/>
        <w:spacing w:line="276" w:lineRule="auto"/>
        <w:ind w:right="543" w:firstLine="706"/>
        <w:jc w:val="both"/>
      </w:pPr>
      <w:r>
        <w:rPr>
          <w:b/>
        </w:rPr>
        <w:t>Речевой</w:t>
      </w:r>
      <w:r>
        <w:rPr>
          <w:b/>
          <w:spacing w:val="1"/>
        </w:rPr>
        <w:t xml:space="preserve"> </w:t>
      </w:r>
      <w:r>
        <w:rPr>
          <w:b/>
        </w:rPr>
        <w:t>этикет.</w:t>
      </w:r>
      <w:r>
        <w:rPr>
          <w:b/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этикетного общения, лежащие в основе национального речевого этикета: сдержанность,</w:t>
      </w:r>
      <w:r>
        <w:rPr>
          <w:spacing w:val="1"/>
        </w:rPr>
        <w:t xml:space="preserve"> </w:t>
      </w:r>
      <w:r>
        <w:t>вежливость,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 позитивное отношение к собеседнику. Этика и речевой этикет. Соотношение</w:t>
      </w:r>
      <w:r>
        <w:rPr>
          <w:spacing w:val="1"/>
        </w:rPr>
        <w:t xml:space="preserve"> </w:t>
      </w:r>
      <w:r>
        <w:t>понятий</w:t>
      </w:r>
      <w:r>
        <w:rPr>
          <w:spacing w:val="3"/>
        </w:rPr>
        <w:t xml:space="preserve"> </w:t>
      </w:r>
      <w:r>
        <w:t>«этика»</w:t>
      </w:r>
      <w:r>
        <w:rPr>
          <w:spacing w:val="59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«этикет»</w:t>
      </w:r>
      <w:r>
        <w:rPr>
          <w:spacing w:val="5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«мораль»;</w:t>
      </w:r>
      <w:r>
        <w:rPr>
          <w:spacing w:val="3"/>
        </w:rPr>
        <w:t xml:space="preserve"> </w:t>
      </w:r>
      <w:r>
        <w:t>«этические</w:t>
      </w:r>
      <w:r>
        <w:rPr>
          <w:spacing w:val="1"/>
        </w:rPr>
        <w:t xml:space="preserve"> </w:t>
      </w:r>
      <w:r>
        <w:t>нормы»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«этикетные</w:t>
      </w:r>
      <w:r>
        <w:rPr>
          <w:spacing w:val="1"/>
        </w:rPr>
        <w:t xml:space="preserve"> </w:t>
      </w:r>
      <w:r>
        <w:t>нормы»  –</w:t>
      </w:r>
    </w:p>
    <w:p w:rsidR="00696B23" w:rsidRDefault="00696B23">
      <w:pPr>
        <w:pStyle w:val="BodyText"/>
        <w:spacing w:line="278" w:lineRule="auto"/>
        <w:ind w:right="549"/>
        <w:jc w:val="both"/>
      </w:pPr>
      <w:r>
        <w:t>«этикетные</w:t>
      </w:r>
      <w:r>
        <w:rPr>
          <w:spacing w:val="1"/>
        </w:rPr>
        <w:t xml:space="preserve"> </w:t>
      </w:r>
      <w:r>
        <w:t>формы».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похвалы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комплимента.</w:t>
      </w:r>
      <w:r>
        <w:rPr>
          <w:spacing w:val="1"/>
        </w:rPr>
        <w:t xml:space="preserve"> </w:t>
      </w:r>
      <w:r>
        <w:t>Этикетные</w:t>
      </w:r>
      <w:r>
        <w:rPr>
          <w:spacing w:val="-1"/>
        </w:rPr>
        <w:t xml:space="preserve"> </w:t>
      </w:r>
      <w:r>
        <w:t>формулы</w:t>
      </w:r>
      <w:r>
        <w:rPr>
          <w:spacing w:val="2"/>
        </w:rPr>
        <w:t xml:space="preserve"> </w:t>
      </w:r>
      <w:r>
        <w:t>благодарности.</w:t>
      </w:r>
      <w:r>
        <w:rPr>
          <w:spacing w:val="-3"/>
        </w:rPr>
        <w:t xml:space="preserve"> </w:t>
      </w:r>
      <w:r>
        <w:t>Этикетные</w:t>
      </w:r>
      <w:r>
        <w:rPr>
          <w:spacing w:val="-1"/>
        </w:rPr>
        <w:t xml:space="preserve"> </w:t>
      </w:r>
      <w:r>
        <w:t>формулы</w:t>
      </w:r>
      <w:r>
        <w:rPr>
          <w:spacing w:val="2"/>
        </w:rPr>
        <w:t xml:space="preserve"> </w:t>
      </w:r>
      <w:r>
        <w:t>сочувствия‚</w:t>
      </w:r>
      <w:r>
        <w:rPr>
          <w:spacing w:val="1"/>
        </w:rPr>
        <w:t xml:space="preserve"> </w:t>
      </w:r>
      <w:r>
        <w:t>утешения.</w:t>
      </w:r>
    </w:p>
    <w:p w:rsidR="00696B23" w:rsidRDefault="00696B23">
      <w:pPr>
        <w:spacing w:line="278" w:lineRule="auto"/>
        <w:jc w:val="both"/>
        <w:sectPr w:rsidR="00696B23">
          <w:pgSz w:w="11910" w:h="16840"/>
          <w:pgMar w:top="1040" w:right="300" w:bottom="280" w:left="1220" w:header="720" w:footer="720" w:gutter="0"/>
          <w:cols w:space="720"/>
        </w:sectPr>
      </w:pPr>
    </w:p>
    <w:p w:rsidR="00696B23" w:rsidRDefault="00696B23">
      <w:pPr>
        <w:pStyle w:val="Heading1"/>
        <w:spacing w:before="68"/>
        <w:ind w:left="1208" w:right="576"/>
        <w:jc w:val="center"/>
      </w:pPr>
      <w:r>
        <w:t>Раздел</w:t>
      </w:r>
      <w:r>
        <w:rPr>
          <w:spacing w:val="-3"/>
        </w:rPr>
        <w:t xml:space="preserve"> </w:t>
      </w:r>
      <w:r>
        <w:t>3. Речь. 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Текст</w:t>
      </w:r>
    </w:p>
    <w:p w:rsidR="00696B23" w:rsidRDefault="00696B23">
      <w:pPr>
        <w:spacing w:before="36"/>
        <w:ind w:left="1209" w:right="576"/>
        <w:jc w:val="center"/>
        <w:rPr>
          <w:sz w:val="24"/>
        </w:rPr>
      </w:pPr>
      <w:r>
        <w:rPr>
          <w:b/>
          <w:sz w:val="24"/>
        </w:rPr>
        <w:t>Язык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04"/>
          <w:sz w:val="24"/>
        </w:rPr>
        <w:t xml:space="preserve"> </w:t>
      </w:r>
      <w:r>
        <w:rPr>
          <w:b/>
          <w:sz w:val="24"/>
        </w:rPr>
        <w:t>речь.</w:t>
      </w:r>
      <w:r>
        <w:rPr>
          <w:b/>
          <w:spacing w:val="10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109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105"/>
          <w:sz w:val="24"/>
        </w:rPr>
        <w:t xml:space="preserve"> </w:t>
      </w:r>
      <w:r>
        <w:rPr>
          <w:b/>
          <w:sz w:val="24"/>
        </w:rPr>
        <w:t>деятельности.</w:t>
      </w:r>
      <w:r>
        <w:rPr>
          <w:b/>
          <w:spacing w:val="112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03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10"/>
          <w:sz w:val="24"/>
        </w:rPr>
        <w:t xml:space="preserve"> </w:t>
      </w:r>
      <w:r>
        <w:rPr>
          <w:sz w:val="24"/>
        </w:rPr>
        <w:t>чтения.</w:t>
      </w:r>
    </w:p>
    <w:p w:rsidR="00696B23" w:rsidRDefault="00696B23">
      <w:pPr>
        <w:pStyle w:val="BodyText"/>
        <w:spacing w:before="46"/>
        <w:ind w:left="469" w:right="3715"/>
        <w:jc w:val="center"/>
      </w:pPr>
      <w:r>
        <w:t>Предтекстовый,</w:t>
      </w:r>
      <w:r>
        <w:rPr>
          <w:spacing w:val="-6"/>
        </w:rPr>
        <w:t xml:space="preserve"> </w:t>
      </w:r>
      <w:r>
        <w:t>текстовый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послетекстовый</w:t>
      </w:r>
      <w:r>
        <w:rPr>
          <w:spacing w:val="3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работы.</w:t>
      </w:r>
    </w:p>
    <w:p w:rsidR="00696B23" w:rsidRDefault="00696B23">
      <w:pPr>
        <w:spacing w:before="41" w:line="276" w:lineRule="auto"/>
        <w:ind w:left="479" w:right="551" w:firstLine="706"/>
        <w:jc w:val="both"/>
        <w:rPr>
          <w:sz w:val="24"/>
        </w:rPr>
      </w:pPr>
      <w:r>
        <w:rPr>
          <w:b/>
          <w:sz w:val="24"/>
        </w:rPr>
        <w:t xml:space="preserve">Текст как единица языка и речи. </w:t>
      </w:r>
      <w:r>
        <w:rPr>
          <w:sz w:val="24"/>
        </w:rPr>
        <w:t>Текст, тематическое единство текста.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описательного типа: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3"/>
          <w:sz w:val="24"/>
        </w:rPr>
        <w:t xml:space="preserve"> </w:t>
      </w:r>
      <w:r>
        <w:rPr>
          <w:sz w:val="24"/>
        </w:rPr>
        <w:t>дефиниция,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пояснение.</w:t>
      </w:r>
    </w:p>
    <w:p w:rsidR="00696B23" w:rsidRDefault="00696B23">
      <w:pPr>
        <w:pStyle w:val="Heading1"/>
        <w:spacing w:before="4"/>
        <w:ind w:left="1185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696B23" w:rsidRDefault="00696B23">
      <w:pPr>
        <w:pStyle w:val="BodyText"/>
        <w:spacing w:before="36"/>
        <w:ind w:left="1185"/>
        <w:jc w:val="both"/>
      </w:pPr>
      <w:r>
        <w:t>Разговорная</w:t>
      </w:r>
      <w:r>
        <w:rPr>
          <w:spacing w:val="-7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событии, бывальщина.</w:t>
      </w:r>
    </w:p>
    <w:p w:rsidR="00696B23" w:rsidRDefault="00696B23">
      <w:pPr>
        <w:pStyle w:val="BodyText"/>
        <w:spacing w:before="41" w:line="276" w:lineRule="auto"/>
        <w:ind w:right="540" w:firstLine="706"/>
        <w:jc w:val="both"/>
      </w:pPr>
      <w:r>
        <w:t>Учебно-научный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строение.</w:t>
      </w:r>
      <w:r>
        <w:rPr>
          <w:spacing w:val="61"/>
        </w:rPr>
        <w:t xml:space="preserve"> </w:t>
      </w:r>
      <w:r>
        <w:t>Научное</w:t>
      </w:r>
      <w:r>
        <w:rPr>
          <w:spacing w:val="6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(устный ответ). Содержание и строение учебного сообщения (устного ответа). Структура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ответов:</w:t>
      </w:r>
      <w:r>
        <w:rPr>
          <w:spacing w:val="1"/>
        </w:rPr>
        <w:t xml:space="preserve"> </w:t>
      </w:r>
      <w:r>
        <w:t>ответ-анализ,</w:t>
      </w:r>
      <w:r>
        <w:rPr>
          <w:spacing w:val="1"/>
        </w:rPr>
        <w:t xml:space="preserve"> </w:t>
      </w:r>
      <w:r>
        <w:t>ответ-обобщение,</w:t>
      </w:r>
      <w:r>
        <w:rPr>
          <w:spacing w:val="1"/>
        </w:rPr>
        <w:t xml:space="preserve"> </w:t>
      </w:r>
      <w:r>
        <w:t>ответ-</w:t>
      </w:r>
      <w:r>
        <w:rPr>
          <w:spacing w:val="1"/>
        </w:rPr>
        <w:t xml:space="preserve"> </w:t>
      </w:r>
      <w:r>
        <w:t>добавление,</w:t>
      </w:r>
      <w:r>
        <w:rPr>
          <w:spacing w:val="1"/>
        </w:rPr>
        <w:t xml:space="preserve"> </w:t>
      </w:r>
      <w:r>
        <w:t>ответ-группировка.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ответа).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презентация.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 и</w:t>
      </w:r>
      <w:r>
        <w:rPr>
          <w:spacing w:val="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предъявления</w:t>
      </w:r>
      <w:r>
        <w:rPr>
          <w:spacing w:val="-4"/>
        </w:rPr>
        <w:t xml:space="preserve"> </w:t>
      </w:r>
      <w:r>
        <w:t>презентации</w:t>
      </w:r>
      <w:r>
        <w:rPr>
          <w:spacing w:val="3"/>
        </w:rPr>
        <w:t xml:space="preserve"> </w:t>
      </w:r>
      <w:r>
        <w:t>слушателям.</w:t>
      </w:r>
    </w:p>
    <w:p w:rsidR="00696B23" w:rsidRDefault="00696B23">
      <w:pPr>
        <w:pStyle w:val="BodyText"/>
        <w:spacing w:before="1"/>
        <w:ind w:left="1185"/>
        <w:jc w:val="both"/>
      </w:pPr>
      <w:r>
        <w:t>Публицистический</w:t>
      </w:r>
      <w:r>
        <w:rPr>
          <w:spacing w:val="-3"/>
        </w:rPr>
        <w:t xml:space="preserve"> </w:t>
      </w:r>
      <w:r>
        <w:t>стиль.</w:t>
      </w:r>
      <w:r>
        <w:rPr>
          <w:spacing w:val="-2"/>
        </w:rPr>
        <w:t xml:space="preserve"> </w:t>
      </w:r>
      <w:r>
        <w:t>Устное</w:t>
      </w:r>
      <w:r>
        <w:rPr>
          <w:spacing w:val="-9"/>
        </w:rPr>
        <w:t xml:space="preserve"> </w:t>
      </w:r>
      <w:r>
        <w:t>выступление.</w:t>
      </w:r>
    </w:p>
    <w:p w:rsidR="00696B23" w:rsidRDefault="00696B23">
      <w:pPr>
        <w:pStyle w:val="BodyText"/>
        <w:spacing w:before="42"/>
        <w:ind w:left="1185"/>
        <w:jc w:val="both"/>
      </w:pPr>
      <w:r>
        <w:t>Язык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литературы. Описание</w:t>
      </w:r>
      <w:r>
        <w:rPr>
          <w:spacing w:val="-8"/>
        </w:rPr>
        <w:t xml:space="preserve"> </w:t>
      </w:r>
      <w:r>
        <w:t>внешности</w:t>
      </w:r>
      <w:r>
        <w:rPr>
          <w:spacing w:val="-4"/>
        </w:rPr>
        <w:t xml:space="preserve"> </w:t>
      </w:r>
      <w:r>
        <w:t>человека.</w:t>
      </w:r>
    </w:p>
    <w:p w:rsidR="00696B23" w:rsidRDefault="00696B23">
      <w:pPr>
        <w:pStyle w:val="BodyText"/>
        <w:spacing w:before="6"/>
        <w:ind w:left="0"/>
        <w:rPr>
          <w:sz w:val="31"/>
        </w:rPr>
      </w:pPr>
    </w:p>
    <w:p w:rsidR="00696B23" w:rsidRDefault="00696B23">
      <w:pPr>
        <w:pStyle w:val="Heading1"/>
        <w:ind w:left="510" w:right="576"/>
        <w:jc w:val="center"/>
      </w:pPr>
      <w:r>
        <w:t>Учебно-тематический</w:t>
      </w:r>
      <w:r>
        <w:rPr>
          <w:spacing w:val="-4"/>
        </w:rPr>
        <w:t xml:space="preserve"> </w:t>
      </w:r>
      <w:r>
        <w:t>план</w:t>
      </w:r>
    </w:p>
    <w:p w:rsidR="00696B23" w:rsidRDefault="00696B23">
      <w:pPr>
        <w:pStyle w:val="BodyText"/>
        <w:ind w:left="0"/>
        <w:rPr>
          <w:b/>
          <w:sz w:val="20"/>
        </w:rPr>
      </w:pPr>
    </w:p>
    <w:p w:rsidR="00696B23" w:rsidRDefault="00696B23">
      <w:pPr>
        <w:pStyle w:val="BodyText"/>
        <w:spacing w:before="9"/>
        <w:ind w:left="0"/>
        <w:rPr>
          <w:b/>
          <w:sz w:val="11"/>
        </w:rPr>
      </w:pPr>
    </w:p>
    <w:tbl>
      <w:tblPr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1"/>
        <w:gridCol w:w="6809"/>
        <w:gridCol w:w="2118"/>
      </w:tblGrid>
      <w:tr w:rsidR="00696B23">
        <w:trPr>
          <w:trHeight w:val="316"/>
        </w:trPr>
        <w:tc>
          <w:tcPr>
            <w:tcW w:w="961" w:type="dxa"/>
          </w:tcPr>
          <w:p w:rsidR="00696B23" w:rsidRDefault="00696B2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6809" w:type="dxa"/>
          </w:tcPr>
          <w:p w:rsidR="00696B23" w:rsidRDefault="00696B23">
            <w:pPr>
              <w:pStyle w:val="TableParagraph"/>
              <w:spacing w:line="268" w:lineRule="exact"/>
              <w:ind w:left="19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2118" w:type="dxa"/>
          </w:tcPr>
          <w:p w:rsidR="00696B23" w:rsidRDefault="00696B23">
            <w:pPr>
              <w:pStyle w:val="TableParagraph"/>
              <w:spacing w:line="268" w:lineRule="exact"/>
              <w:ind w:left="430" w:right="41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696B23">
        <w:trPr>
          <w:trHeight w:val="316"/>
        </w:trPr>
        <w:tc>
          <w:tcPr>
            <w:tcW w:w="961" w:type="dxa"/>
          </w:tcPr>
          <w:p w:rsidR="00696B23" w:rsidRDefault="00696B23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809" w:type="dxa"/>
          </w:tcPr>
          <w:p w:rsidR="00696B23" w:rsidRDefault="00696B2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118" w:type="dxa"/>
          </w:tcPr>
          <w:p w:rsidR="00696B23" w:rsidRDefault="00696B2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96B23">
        <w:trPr>
          <w:trHeight w:val="316"/>
        </w:trPr>
        <w:tc>
          <w:tcPr>
            <w:tcW w:w="961" w:type="dxa"/>
          </w:tcPr>
          <w:p w:rsidR="00696B23" w:rsidRDefault="00696B23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809" w:type="dxa"/>
          </w:tcPr>
          <w:p w:rsidR="00696B23" w:rsidRDefault="00696B2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118" w:type="dxa"/>
          </w:tcPr>
          <w:p w:rsidR="00696B23" w:rsidRDefault="00696B2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96B23">
        <w:trPr>
          <w:trHeight w:val="316"/>
        </w:trPr>
        <w:tc>
          <w:tcPr>
            <w:tcW w:w="961" w:type="dxa"/>
          </w:tcPr>
          <w:p w:rsidR="00696B23" w:rsidRDefault="00696B23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809" w:type="dxa"/>
          </w:tcPr>
          <w:p w:rsidR="00696B23" w:rsidRDefault="00696B2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2118" w:type="dxa"/>
          </w:tcPr>
          <w:p w:rsidR="00696B23" w:rsidRDefault="00696B2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96B23">
        <w:trPr>
          <w:trHeight w:val="321"/>
        </w:trPr>
        <w:tc>
          <w:tcPr>
            <w:tcW w:w="7770" w:type="dxa"/>
            <w:gridSpan w:val="2"/>
          </w:tcPr>
          <w:p w:rsidR="00696B23" w:rsidRDefault="00696B23">
            <w:pPr>
              <w:pStyle w:val="TableParagraph"/>
              <w:spacing w:line="273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118" w:type="dxa"/>
          </w:tcPr>
          <w:p w:rsidR="00696B23" w:rsidRDefault="00696B23">
            <w:pPr>
              <w:pStyle w:val="TableParagraph"/>
              <w:spacing w:line="273" w:lineRule="exact"/>
              <w:ind w:left="428" w:right="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</w:tbl>
    <w:p w:rsidR="00696B23" w:rsidRDefault="00696B23">
      <w:pPr>
        <w:pStyle w:val="BodyText"/>
        <w:ind w:left="0"/>
        <w:rPr>
          <w:b/>
          <w:sz w:val="26"/>
        </w:rPr>
      </w:pPr>
    </w:p>
    <w:p w:rsidR="00696B23" w:rsidRDefault="00696B23">
      <w:pPr>
        <w:pStyle w:val="BodyText"/>
        <w:ind w:left="0"/>
        <w:rPr>
          <w:b/>
          <w:sz w:val="22"/>
        </w:rPr>
      </w:pPr>
    </w:p>
    <w:p w:rsidR="00696B23" w:rsidRDefault="00696B23">
      <w:pPr>
        <w:spacing w:before="1"/>
        <w:ind w:left="515" w:right="576"/>
        <w:jc w:val="center"/>
        <w:rPr>
          <w:b/>
          <w:sz w:val="20"/>
        </w:rPr>
      </w:pPr>
      <w:r>
        <w:rPr>
          <w:b/>
          <w:sz w:val="20"/>
        </w:rPr>
        <w:t>КАЛЕНДАРНО-ТЕМАТИЧЕСКОЕ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ПЛАНИРОВАНИЕ</w:t>
      </w:r>
    </w:p>
    <w:p w:rsidR="00696B23" w:rsidRDefault="00696B23">
      <w:pPr>
        <w:pStyle w:val="BodyText"/>
        <w:spacing w:before="6" w:after="1"/>
        <w:ind w:left="0"/>
        <w:rPr>
          <w:b/>
          <w:sz w:val="19"/>
        </w:rPr>
      </w:pPr>
    </w:p>
    <w:tbl>
      <w:tblPr>
        <w:tblW w:w="0" w:type="auto"/>
        <w:tblInd w:w="4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3"/>
        <w:gridCol w:w="1878"/>
        <w:gridCol w:w="3689"/>
        <w:gridCol w:w="1649"/>
        <w:gridCol w:w="1701"/>
      </w:tblGrid>
      <w:tr w:rsidR="00696B23">
        <w:trPr>
          <w:trHeight w:val="801"/>
        </w:trPr>
        <w:tc>
          <w:tcPr>
            <w:tcW w:w="673" w:type="dxa"/>
          </w:tcPr>
          <w:p w:rsidR="00696B23" w:rsidRDefault="00696B23">
            <w:pPr>
              <w:pStyle w:val="TableParagraph"/>
              <w:spacing w:before="53"/>
              <w:ind w:left="93" w:right="79" w:firstLine="14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урока</w:t>
            </w:r>
          </w:p>
        </w:tc>
        <w:tc>
          <w:tcPr>
            <w:tcW w:w="1878" w:type="dxa"/>
          </w:tcPr>
          <w:p w:rsidR="00696B23" w:rsidRDefault="00696B23">
            <w:pPr>
              <w:pStyle w:val="TableParagraph"/>
              <w:spacing w:before="53"/>
              <w:ind w:left="313" w:right="284" w:firstLine="4"/>
              <w:rPr>
                <w:sz w:val="20"/>
              </w:rPr>
            </w:pPr>
            <w:r>
              <w:rPr>
                <w:sz w:val="20"/>
              </w:rPr>
              <w:t>Наименования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</w:p>
        </w:tc>
        <w:tc>
          <w:tcPr>
            <w:tcW w:w="3689" w:type="dxa"/>
          </w:tcPr>
          <w:p w:rsidR="00696B23" w:rsidRDefault="00696B23">
            <w:pPr>
              <w:pStyle w:val="TableParagraph"/>
              <w:spacing w:before="53"/>
              <w:ind w:left="433" w:right="419" w:hanging="5"/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Характеристика основных видов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учебных действий)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</w:tc>
        <w:tc>
          <w:tcPr>
            <w:tcW w:w="1649" w:type="dxa"/>
          </w:tcPr>
          <w:p w:rsidR="00696B23" w:rsidRDefault="00696B23">
            <w:pPr>
              <w:pStyle w:val="TableParagraph"/>
              <w:spacing w:before="53"/>
              <w:ind w:left="263" w:right="65" w:hanging="9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Плановые </w:t>
            </w:r>
            <w:r>
              <w:rPr>
                <w:sz w:val="20"/>
              </w:rPr>
              <w:t>сроки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прохождения</w:t>
            </w:r>
          </w:p>
        </w:tc>
        <w:tc>
          <w:tcPr>
            <w:tcW w:w="1701" w:type="dxa"/>
          </w:tcPr>
          <w:p w:rsidR="00696B23" w:rsidRDefault="00696B23">
            <w:pPr>
              <w:pStyle w:val="TableParagraph"/>
              <w:spacing w:before="53"/>
              <w:ind w:left="99" w:right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Скорректированн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сроки</w:t>
            </w:r>
          </w:p>
          <w:p w:rsidR="00696B23" w:rsidRDefault="00696B23">
            <w:pPr>
              <w:pStyle w:val="TableParagraph"/>
              <w:spacing w:before="1"/>
              <w:ind w:left="99" w:right="101"/>
              <w:jc w:val="center"/>
              <w:rPr>
                <w:sz w:val="20"/>
              </w:rPr>
            </w:pPr>
            <w:r>
              <w:rPr>
                <w:sz w:val="20"/>
              </w:rPr>
              <w:t>прохождения</w:t>
            </w:r>
          </w:p>
        </w:tc>
      </w:tr>
      <w:tr w:rsidR="00696B23">
        <w:trPr>
          <w:trHeight w:val="341"/>
        </w:trPr>
        <w:tc>
          <w:tcPr>
            <w:tcW w:w="9590" w:type="dxa"/>
            <w:gridSpan w:val="5"/>
          </w:tcPr>
          <w:p w:rsidR="00696B23" w:rsidRDefault="00696B23">
            <w:pPr>
              <w:pStyle w:val="TableParagraph"/>
              <w:spacing w:before="58"/>
              <w:ind w:left="3203" w:right="32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Язык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культура</w:t>
            </w:r>
          </w:p>
        </w:tc>
      </w:tr>
      <w:tr w:rsidR="00696B23">
        <w:trPr>
          <w:trHeight w:val="279"/>
        </w:trPr>
        <w:tc>
          <w:tcPr>
            <w:tcW w:w="673" w:type="dxa"/>
            <w:tcBorders>
              <w:bottom w:val="nil"/>
            </w:tcBorders>
          </w:tcPr>
          <w:p w:rsidR="00696B23" w:rsidRDefault="00696B23">
            <w:pPr>
              <w:pStyle w:val="TableParagraph"/>
              <w:spacing w:before="48" w:line="211" w:lineRule="exact"/>
              <w:ind w:left="55"/>
              <w:rPr>
                <w:sz w:val="20"/>
              </w:rPr>
            </w:pPr>
            <w:r>
              <w:rPr>
                <w:sz w:val="20"/>
              </w:rPr>
              <w:t>1-2.</w:t>
            </w:r>
          </w:p>
        </w:tc>
        <w:tc>
          <w:tcPr>
            <w:tcW w:w="1878" w:type="dxa"/>
            <w:tcBorders>
              <w:bottom w:val="nil"/>
            </w:tcBorders>
          </w:tcPr>
          <w:p w:rsidR="00696B23" w:rsidRDefault="00696B23">
            <w:pPr>
              <w:pStyle w:val="TableParagraph"/>
              <w:spacing w:before="48" w:line="211" w:lineRule="exact"/>
              <w:ind w:left="59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</w:tc>
        <w:tc>
          <w:tcPr>
            <w:tcW w:w="3689" w:type="dxa"/>
            <w:tcBorders>
              <w:bottom w:val="nil"/>
            </w:tcBorders>
          </w:tcPr>
          <w:p w:rsidR="00696B23" w:rsidRDefault="00696B23">
            <w:pPr>
              <w:pStyle w:val="TableParagraph"/>
              <w:spacing w:before="48" w:line="211" w:lineRule="exact"/>
              <w:ind w:left="58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</w:p>
        </w:tc>
        <w:tc>
          <w:tcPr>
            <w:tcW w:w="1649" w:type="dxa"/>
            <w:tcBorders>
              <w:bottom w:val="nil"/>
            </w:tcBorders>
          </w:tcPr>
          <w:p w:rsidR="00696B23" w:rsidRDefault="00696B23">
            <w:pPr>
              <w:pStyle w:val="TableParagraph"/>
              <w:spacing w:before="48" w:line="211" w:lineRule="exact"/>
              <w:ind w:left="422"/>
              <w:rPr>
                <w:sz w:val="20"/>
              </w:rPr>
            </w:pPr>
          </w:p>
        </w:tc>
        <w:tc>
          <w:tcPr>
            <w:tcW w:w="1701" w:type="dxa"/>
            <w:vMerge w:val="restart"/>
          </w:tcPr>
          <w:p w:rsidR="00696B23" w:rsidRDefault="00696B23">
            <w:pPr>
              <w:pStyle w:val="TableParagraph"/>
            </w:pPr>
          </w:p>
        </w:tc>
      </w:tr>
      <w:tr w:rsidR="00696B23">
        <w:trPr>
          <w:trHeight w:val="225"/>
        </w:trPr>
        <w:tc>
          <w:tcPr>
            <w:tcW w:w="673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spacing w:line="205" w:lineRule="exact"/>
              <w:ind w:left="59"/>
              <w:rPr>
                <w:sz w:val="20"/>
              </w:rPr>
            </w:pPr>
            <w:r>
              <w:rPr>
                <w:sz w:val="20"/>
              </w:rPr>
              <w:t>русского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spacing w:line="205" w:lineRule="exact"/>
              <w:ind w:left="58"/>
              <w:rPr>
                <w:sz w:val="20"/>
              </w:rPr>
            </w:pPr>
            <w:r>
              <w:rPr>
                <w:sz w:val="20"/>
              </w:rPr>
              <w:t>схеме,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упражнений.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649" w:type="dxa"/>
            <w:tcBorders>
              <w:top w:val="nil"/>
              <w:bottom w:val="nil"/>
            </w:tcBorders>
          </w:tcPr>
          <w:p w:rsidR="00696B23" w:rsidRDefault="00696B23" w:rsidP="00CD09DC">
            <w:pPr>
              <w:pStyle w:val="TableParagraph"/>
              <w:spacing w:line="205" w:lineRule="exact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</w:tr>
      <w:tr w:rsidR="00696B23">
        <w:trPr>
          <w:trHeight w:val="225"/>
        </w:trPr>
        <w:tc>
          <w:tcPr>
            <w:tcW w:w="673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spacing w:line="205" w:lineRule="exact"/>
              <w:ind w:left="59"/>
              <w:rPr>
                <w:sz w:val="20"/>
              </w:rPr>
            </w:pPr>
            <w:r>
              <w:rPr>
                <w:sz w:val="20"/>
              </w:rPr>
              <w:t>литературного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spacing w:line="205" w:lineRule="exact"/>
              <w:ind w:left="58"/>
              <w:rPr>
                <w:sz w:val="20"/>
              </w:rPr>
            </w:pPr>
            <w:r>
              <w:rPr>
                <w:sz w:val="20"/>
              </w:rPr>
              <w:t>диалектологическими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словарями;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649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</w:tr>
      <w:tr w:rsidR="00696B23">
        <w:trPr>
          <w:trHeight w:val="225"/>
        </w:trPr>
        <w:tc>
          <w:tcPr>
            <w:tcW w:w="673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spacing w:line="205" w:lineRule="exact"/>
              <w:ind w:left="59"/>
              <w:rPr>
                <w:sz w:val="20"/>
              </w:rPr>
            </w:pPr>
            <w:r>
              <w:rPr>
                <w:sz w:val="20"/>
              </w:rPr>
              <w:t>языка.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Диалекты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spacing w:line="205" w:lineRule="exact"/>
              <w:ind w:left="5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группе;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таблицей.</w:t>
            </w:r>
          </w:p>
        </w:tc>
        <w:tc>
          <w:tcPr>
            <w:tcW w:w="1649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</w:tr>
      <w:tr w:rsidR="00696B23">
        <w:trPr>
          <w:trHeight w:val="225"/>
        </w:trPr>
        <w:tc>
          <w:tcPr>
            <w:tcW w:w="673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spacing w:line="205" w:lineRule="exact"/>
              <w:ind w:left="59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6"/>
              </w:rPr>
            </w:pPr>
          </w:p>
        </w:tc>
        <w:tc>
          <w:tcPr>
            <w:tcW w:w="1649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</w:tr>
      <w:tr w:rsidR="00696B23">
        <w:trPr>
          <w:trHeight w:val="334"/>
        </w:trPr>
        <w:tc>
          <w:tcPr>
            <w:tcW w:w="673" w:type="dxa"/>
            <w:tcBorders>
              <w:top w:val="nil"/>
            </w:tcBorders>
          </w:tcPr>
          <w:p w:rsidR="00696B23" w:rsidRDefault="00696B23">
            <w:pPr>
              <w:pStyle w:val="TableParagraph"/>
            </w:pPr>
          </w:p>
        </w:tc>
        <w:tc>
          <w:tcPr>
            <w:tcW w:w="1878" w:type="dxa"/>
            <w:tcBorders>
              <w:top w:val="nil"/>
            </w:tcBorders>
          </w:tcPr>
          <w:p w:rsidR="00696B23" w:rsidRDefault="00696B23">
            <w:pPr>
              <w:pStyle w:val="TableParagraph"/>
              <w:spacing w:line="224" w:lineRule="exact"/>
              <w:ind w:left="59"/>
              <w:rPr>
                <w:sz w:val="20"/>
              </w:rPr>
            </w:pPr>
            <w:r>
              <w:rPr>
                <w:sz w:val="20"/>
              </w:rPr>
              <w:t>культуры</w:t>
            </w:r>
          </w:p>
        </w:tc>
        <w:tc>
          <w:tcPr>
            <w:tcW w:w="3689" w:type="dxa"/>
            <w:tcBorders>
              <w:top w:val="nil"/>
            </w:tcBorders>
          </w:tcPr>
          <w:p w:rsidR="00696B23" w:rsidRDefault="00696B23">
            <w:pPr>
              <w:pStyle w:val="TableParagraph"/>
            </w:pPr>
          </w:p>
        </w:tc>
        <w:tc>
          <w:tcPr>
            <w:tcW w:w="1649" w:type="dxa"/>
            <w:tcBorders>
              <w:top w:val="nil"/>
            </w:tcBorders>
          </w:tcPr>
          <w:p w:rsidR="00696B23" w:rsidRDefault="00696B23">
            <w:pPr>
              <w:pStyle w:val="TableParagraph"/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</w:tr>
      <w:tr w:rsidR="00696B23">
        <w:trPr>
          <w:trHeight w:val="277"/>
        </w:trPr>
        <w:tc>
          <w:tcPr>
            <w:tcW w:w="673" w:type="dxa"/>
            <w:tcBorders>
              <w:bottom w:val="nil"/>
            </w:tcBorders>
          </w:tcPr>
          <w:p w:rsidR="00696B23" w:rsidRDefault="00696B23">
            <w:pPr>
              <w:pStyle w:val="TableParagraph"/>
              <w:spacing w:before="48"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3-4.</w:t>
            </w:r>
          </w:p>
        </w:tc>
        <w:tc>
          <w:tcPr>
            <w:tcW w:w="1878" w:type="dxa"/>
            <w:tcBorders>
              <w:bottom w:val="nil"/>
            </w:tcBorders>
          </w:tcPr>
          <w:p w:rsidR="00696B23" w:rsidRDefault="00696B23">
            <w:pPr>
              <w:pStyle w:val="TableParagraph"/>
              <w:spacing w:before="48" w:line="209" w:lineRule="exact"/>
              <w:ind w:left="59"/>
              <w:rPr>
                <w:sz w:val="20"/>
              </w:rPr>
            </w:pPr>
            <w:r>
              <w:rPr>
                <w:sz w:val="20"/>
              </w:rPr>
              <w:t>Лексические</w:t>
            </w:r>
          </w:p>
        </w:tc>
        <w:tc>
          <w:tcPr>
            <w:tcW w:w="3689" w:type="dxa"/>
            <w:vMerge w:val="restart"/>
            <w:tcBorders>
              <w:bottom w:val="single" w:sz="4" w:space="0" w:color="000000"/>
            </w:tcBorders>
          </w:tcPr>
          <w:p w:rsidR="00696B23" w:rsidRDefault="00696B23">
            <w:pPr>
              <w:pStyle w:val="TableParagraph"/>
              <w:spacing w:before="48"/>
              <w:ind w:left="58" w:right="4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языкового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синонимов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синонимичных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выражений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заимствованиям. Работа со словарями.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этимологическим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словарём;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углублённая работа с текстом;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</w:tc>
        <w:tc>
          <w:tcPr>
            <w:tcW w:w="1649" w:type="dxa"/>
            <w:tcBorders>
              <w:bottom w:val="nil"/>
            </w:tcBorders>
          </w:tcPr>
          <w:p w:rsidR="00696B23" w:rsidRDefault="00696B23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vMerge w:val="restart"/>
            <w:tcBorders>
              <w:bottom w:val="single" w:sz="4" w:space="0" w:color="000000"/>
            </w:tcBorders>
          </w:tcPr>
          <w:p w:rsidR="00696B23" w:rsidRDefault="00696B23">
            <w:pPr>
              <w:pStyle w:val="TableParagraph"/>
            </w:pPr>
          </w:p>
        </w:tc>
      </w:tr>
      <w:tr w:rsidR="00696B23">
        <w:trPr>
          <w:trHeight w:val="220"/>
        </w:trPr>
        <w:tc>
          <w:tcPr>
            <w:tcW w:w="673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4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spacing w:line="200" w:lineRule="exact"/>
              <w:ind w:left="59"/>
              <w:rPr>
                <w:sz w:val="20"/>
              </w:rPr>
            </w:pPr>
            <w:r>
              <w:rPr>
                <w:sz w:val="20"/>
              </w:rPr>
              <w:t>заимствования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</w:tc>
        <w:tc>
          <w:tcPr>
            <w:tcW w:w="3689" w:type="dxa"/>
            <w:vMerge/>
            <w:tcBorders>
              <w:top w:val="nil"/>
              <w:bottom w:val="single" w:sz="4" w:space="0" w:color="000000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  <w:bottom w:val="single" w:sz="4" w:space="0" w:color="000000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</w:tr>
      <w:tr w:rsidR="00696B23">
        <w:trPr>
          <w:trHeight w:val="220"/>
        </w:trPr>
        <w:tc>
          <w:tcPr>
            <w:tcW w:w="673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4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spacing w:line="200" w:lineRule="exact"/>
              <w:ind w:left="59"/>
              <w:rPr>
                <w:sz w:val="20"/>
              </w:rPr>
            </w:pPr>
            <w:r>
              <w:rPr>
                <w:sz w:val="20"/>
              </w:rPr>
              <w:t>результат</w:t>
            </w:r>
          </w:p>
        </w:tc>
        <w:tc>
          <w:tcPr>
            <w:tcW w:w="3689" w:type="dxa"/>
            <w:vMerge/>
            <w:tcBorders>
              <w:top w:val="nil"/>
              <w:bottom w:val="single" w:sz="4" w:space="0" w:color="000000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  <w:bottom w:val="single" w:sz="4" w:space="0" w:color="000000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</w:tr>
      <w:tr w:rsidR="00696B23">
        <w:trPr>
          <w:trHeight w:val="220"/>
        </w:trPr>
        <w:tc>
          <w:tcPr>
            <w:tcW w:w="673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4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spacing w:line="200" w:lineRule="exact"/>
              <w:ind w:left="59"/>
              <w:rPr>
                <w:sz w:val="20"/>
              </w:rPr>
            </w:pPr>
            <w:r>
              <w:rPr>
                <w:sz w:val="20"/>
              </w:rPr>
              <w:t>взаимодействия</w:t>
            </w:r>
          </w:p>
        </w:tc>
        <w:tc>
          <w:tcPr>
            <w:tcW w:w="3689" w:type="dxa"/>
            <w:vMerge/>
            <w:tcBorders>
              <w:top w:val="nil"/>
              <w:bottom w:val="single" w:sz="4" w:space="0" w:color="000000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  <w:bottom w:val="single" w:sz="4" w:space="0" w:color="000000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</w:tr>
      <w:tr w:rsidR="00696B23">
        <w:trPr>
          <w:trHeight w:val="220"/>
        </w:trPr>
        <w:tc>
          <w:tcPr>
            <w:tcW w:w="673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4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spacing w:line="200" w:lineRule="exact"/>
              <w:ind w:left="59"/>
              <w:rPr>
                <w:sz w:val="20"/>
              </w:rPr>
            </w:pPr>
            <w:r>
              <w:rPr>
                <w:sz w:val="20"/>
              </w:rPr>
              <w:t>национальных</w:t>
            </w:r>
          </w:p>
        </w:tc>
        <w:tc>
          <w:tcPr>
            <w:tcW w:w="3689" w:type="dxa"/>
            <w:vMerge/>
            <w:tcBorders>
              <w:top w:val="nil"/>
              <w:bottom w:val="single" w:sz="4" w:space="0" w:color="000000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  <w:tcBorders>
              <w:top w:val="nil"/>
              <w:bottom w:val="nil"/>
            </w:tcBorders>
          </w:tcPr>
          <w:p w:rsidR="00696B23" w:rsidRDefault="00696B23" w:rsidP="00CD09DC">
            <w:pPr>
              <w:pStyle w:val="TableParagraph"/>
              <w:spacing w:line="200" w:lineRule="exact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top w:val="nil"/>
              <w:bottom w:val="single" w:sz="4" w:space="0" w:color="000000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</w:tr>
      <w:tr w:rsidR="00696B23">
        <w:trPr>
          <w:trHeight w:val="220"/>
        </w:trPr>
        <w:tc>
          <w:tcPr>
            <w:tcW w:w="673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4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spacing w:line="200" w:lineRule="exact"/>
              <w:ind w:left="59"/>
              <w:rPr>
                <w:sz w:val="20"/>
              </w:rPr>
            </w:pPr>
            <w:r>
              <w:rPr>
                <w:sz w:val="20"/>
              </w:rPr>
              <w:t>культур.</w:t>
            </w:r>
          </w:p>
        </w:tc>
        <w:tc>
          <w:tcPr>
            <w:tcW w:w="3689" w:type="dxa"/>
            <w:vMerge/>
            <w:tcBorders>
              <w:top w:val="nil"/>
              <w:bottom w:val="single" w:sz="4" w:space="0" w:color="000000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  <w:tcBorders>
              <w:top w:val="nil"/>
              <w:bottom w:val="nil"/>
            </w:tcBorders>
          </w:tcPr>
          <w:p w:rsidR="00696B23" w:rsidRDefault="00696B23" w:rsidP="00CD09DC">
            <w:pPr>
              <w:pStyle w:val="TableParagraph"/>
              <w:spacing w:line="200" w:lineRule="exact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top w:val="nil"/>
              <w:bottom w:val="single" w:sz="4" w:space="0" w:color="000000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</w:tr>
      <w:tr w:rsidR="00696B23">
        <w:trPr>
          <w:trHeight w:val="220"/>
        </w:trPr>
        <w:tc>
          <w:tcPr>
            <w:tcW w:w="673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4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spacing w:line="201" w:lineRule="exact"/>
              <w:ind w:left="59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</w:p>
        </w:tc>
        <w:tc>
          <w:tcPr>
            <w:tcW w:w="3689" w:type="dxa"/>
            <w:vMerge/>
            <w:tcBorders>
              <w:top w:val="nil"/>
              <w:bottom w:val="single" w:sz="4" w:space="0" w:color="000000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  <w:bottom w:val="single" w:sz="4" w:space="0" w:color="000000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</w:tr>
      <w:tr w:rsidR="00696B23">
        <w:trPr>
          <w:trHeight w:val="220"/>
        </w:trPr>
        <w:tc>
          <w:tcPr>
            <w:tcW w:w="673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4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spacing w:line="201" w:lineRule="exact"/>
              <w:ind w:left="59"/>
              <w:rPr>
                <w:sz w:val="20"/>
              </w:rPr>
            </w:pPr>
            <w:r>
              <w:rPr>
                <w:sz w:val="20"/>
              </w:rPr>
              <w:t>освоения</w:t>
            </w:r>
          </w:p>
        </w:tc>
        <w:tc>
          <w:tcPr>
            <w:tcW w:w="3689" w:type="dxa"/>
            <w:vMerge/>
            <w:tcBorders>
              <w:top w:val="nil"/>
              <w:bottom w:val="single" w:sz="4" w:space="0" w:color="000000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  <w:bottom w:val="single" w:sz="4" w:space="0" w:color="000000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</w:tr>
      <w:tr w:rsidR="00696B23">
        <w:trPr>
          <w:trHeight w:val="218"/>
        </w:trPr>
        <w:tc>
          <w:tcPr>
            <w:tcW w:w="673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4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spacing w:line="198" w:lineRule="exact"/>
              <w:ind w:left="59"/>
              <w:rPr>
                <w:sz w:val="20"/>
              </w:rPr>
            </w:pPr>
            <w:r>
              <w:rPr>
                <w:sz w:val="20"/>
              </w:rPr>
              <w:t>иноязычной</w:t>
            </w:r>
          </w:p>
        </w:tc>
        <w:tc>
          <w:tcPr>
            <w:tcW w:w="3689" w:type="dxa"/>
            <w:vMerge/>
            <w:tcBorders>
              <w:top w:val="nil"/>
              <w:bottom w:val="single" w:sz="4" w:space="0" w:color="000000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  <w:tcBorders>
              <w:top w:val="nil"/>
              <w:bottom w:val="nil"/>
            </w:tcBorders>
          </w:tcPr>
          <w:p w:rsidR="00696B23" w:rsidRDefault="00696B23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  <w:bottom w:val="single" w:sz="4" w:space="0" w:color="000000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</w:tr>
      <w:tr w:rsidR="00696B23">
        <w:trPr>
          <w:trHeight w:val="281"/>
        </w:trPr>
        <w:tc>
          <w:tcPr>
            <w:tcW w:w="673" w:type="dxa"/>
            <w:tcBorders>
              <w:top w:val="nil"/>
              <w:bottom w:val="single" w:sz="4" w:space="0" w:color="000000"/>
            </w:tcBorders>
          </w:tcPr>
          <w:p w:rsidR="00696B23" w:rsidRDefault="00696B23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single" w:sz="4" w:space="0" w:color="000000"/>
            </w:tcBorders>
          </w:tcPr>
          <w:p w:rsidR="00696B23" w:rsidRDefault="00696B23">
            <w:pPr>
              <w:pStyle w:val="TableParagraph"/>
              <w:spacing w:line="219" w:lineRule="exact"/>
              <w:ind w:left="59"/>
              <w:rPr>
                <w:sz w:val="20"/>
              </w:rPr>
            </w:pPr>
            <w:r>
              <w:rPr>
                <w:sz w:val="20"/>
              </w:rPr>
              <w:t>лексики</w:t>
            </w:r>
          </w:p>
        </w:tc>
        <w:tc>
          <w:tcPr>
            <w:tcW w:w="3689" w:type="dxa"/>
            <w:vMerge/>
            <w:tcBorders>
              <w:top w:val="nil"/>
              <w:bottom w:val="single" w:sz="4" w:space="0" w:color="000000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  <w:tcBorders>
              <w:top w:val="nil"/>
              <w:bottom w:val="single" w:sz="4" w:space="0" w:color="000000"/>
            </w:tcBorders>
          </w:tcPr>
          <w:p w:rsidR="00696B23" w:rsidRDefault="00696B23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top w:val="nil"/>
              <w:bottom w:val="single" w:sz="4" w:space="0" w:color="000000"/>
            </w:tcBorders>
          </w:tcPr>
          <w:p w:rsidR="00696B23" w:rsidRDefault="00696B23">
            <w:pPr>
              <w:rPr>
                <w:sz w:val="2"/>
                <w:szCs w:val="2"/>
              </w:rPr>
            </w:pPr>
          </w:p>
        </w:tc>
      </w:tr>
      <w:tr w:rsidR="00696B23">
        <w:trPr>
          <w:trHeight w:val="570"/>
        </w:trPr>
        <w:tc>
          <w:tcPr>
            <w:tcW w:w="673" w:type="dxa"/>
            <w:tcBorders>
              <w:top w:val="single" w:sz="4" w:space="0" w:color="000000"/>
            </w:tcBorders>
          </w:tcPr>
          <w:p w:rsidR="00696B23" w:rsidRDefault="00696B23">
            <w:pPr>
              <w:pStyle w:val="TableParagraph"/>
              <w:spacing w:before="48"/>
              <w:ind w:left="55"/>
              <w:rPr>
                <w:sz w:val="20"/>
              </w:rPr>
            </w:pPr>
            <w:r>
              <w:rPr>
                <w:sz w:val="20"/>
              </w:rPr>
              <w:t>5-6.</w:t>
            </w:r>
          </w:p>
        </w:tc>
        <w:tc>
          <w:tcPr>
            <w:tcW w:w="1878" w:type="dxa"/>
            <w:tcBorders>
              <w:top w:val="single" w:sz="4" w:space="0" w:color="000000"/>
            </w:tcBorders>
          </w:tcPr>
          <w:p w:rsidR="00696B23" w:rsidRDefault="00696B23">
            <w:pPr>
              <w:pStyle w:val="TableParagraph"/>
              <w:spacing w:before="48"/>
              <w:ind w:left="59" w:right="624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неологизмы</w:t>
            </w:r>
          </w:p>
        </w:tc>
        <w:tc>
          <w:tcPr>
            <w:tcW w:w="3689" w:type="dxa"/>
            <w:tcBorders>
              <w:top w:val="single" w:sz="4" w:space="0" w:color="000000"/>
            </w:tcBorders>
          </w:tcPr>
          <w:p w:rsidR="00696B23" w:rsidRDefault="00696B23">
            <w:pPr>
              <w:pStyle w:val="TableParagraph"/>
              <w:spacing w:before="48"/>
              <w:ind w:left="58" w:right="930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таблицей;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</w:tc>
        <w:tc>
          <w:tcPr>
            <w:tcW w:w="1649" w:type="dxa"/>
            <w:tcBorders>
              <w:top w:val="single" w:sz="4" w:space="0" w:color="000000"/>
            </w:tcBorders>
          </w:tcPr>
          <w:p w:rsidR="00696B23" w:rsidRDefault="00696B23" w:rsidP="00CD09DC">
            <w:pPr>
              <w:pStyle w:val="TableParagraph"/>
              <w:spacing w:before="48"/>
              <w:ind w:right="447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:rsidR="00696B23" w:rsidRDefault="00696B23">
            <w:pPr>
              <w:pStyle w:val="TableParagraph"/>
            </w:pPr>
          </w:p>
        </w:tc>
      </w:tr>
    </w:tbl>
    <w:p w:rsidR="00696B23" w:rsidRDefault="00696B23">
      <w:pPr>
        <w:sectPr w:rsidR="00696B23">
          <w:pgSz w:w="11910" w:h="16840"/>
          <w:pgMar w:top="1360" w:right="300" w:bottom="280" w:left="1220" w:header="720" w:footer="720" w:gutter="0"/>
          <w:cols w:space="720"/>
        </w:sectPr>
      </w:pPr>
    </w:p>
    <w:tbl>
      <w:tblPr>
        <w:tblW w:w="0" w:type="auto"/>
        <w:tblInd w:w="4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3"/>
        <w:gridCol w:w="1878"/>
        <w:gridCol w:w="3689"/>
        <w:gridCol w:w="1649"/>
        <w:gridCol w:w="1701"/>
      </w:tblGrid>
      <w:tr w:rsidR="00696B23">
        <w:trPr>
          <w:trHeight w:val="1953"/>
        </w:trPr>
        <w:tc>
          <w:tcPr>
            <w:tcW w:w="673" w:type="dxa"/>
          </w:tcPr>
          <w:p w:rsidR="00696B23" w:rsidRDefault="00696B23">
            <w:pPr>
              <w:pStyle w:val="TableParagraph"/>
              <w:spacing w:before="48"/>
              <w:ind w:left="55"/>
              <w:rPr>
                <w:sz w:val="20"/>
              </w:rPr>
            </w:pPr>
            <w:r>
              <w:rPr>
                <w:sz w:val="20"/>
              </w:rPr>
              <w:t>7-8.</w:t>
            </w:r>
          </w:p>
        </w:tc>
        <w:tc>
          <w:tcPr>
            <w:tcW w:w="1878" w:type="dxa"/>
          </w:tcPr>
          <w:p w:rsidR="00696B23" w:rsidRDefault="00696B23">
            <w:pPr>
              <w:pStyle w:val="TableParagraph"/>
              <w:spacing w:before="50" w:line="237" w:lineRule="auto"/>
              <w:ind w:left="59" w:right="599"/>
              <w:rPr>
                <w:sz w:val="20"/>
              </w:rPr>
            </w:pPr>
            <w:r>
              <w:rPr>
                <w:sz w:val="20"/>
              </w:rPr>
              <w:t>Отражение 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фразеологии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  <w:p w:rsidR="00696B23" w:rsidRDefault="00696B23">
            <w:pPr>
              <w:pStyle w:val="TableParagraph"/>
              <w:spacing w:before="1"/>
              <w:ind w:left="59" w:right="16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народа.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фразеологизмы</w:t>
            </w:r>
          </w:p>
        </w:tc>
        <w:tc>
          <w:tcPr>
            <w:tcW w:w="3689" w:type="dxa"/>
          </w:tcPr>
          <w:p w:rsidR="00696B23" w:rsidRDefault="00696B23">
            <w:pPr>
              <w:pStyle w:val="TableParagraph"/>
              <w:spacing w:before="48"/>
              <w:ind w:left="58" w:right="45"/>
              <w:jc w:val="both"/>
              <w:rPr>
                <w:sz w:val="20"/>
              </w:rPr>
            </w:pPr>
            <w:r>
              <w:rPr>
                <w:sz w:val="20"/>
              </w:rPr>
              <w:t>Анализ языкового материала. Различение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фразеологизмов и свободных сочетаний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слов. Восстановление фразеологизма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лингвистических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фразеологическими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схемой;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</w:tc>
        <w:tc>
          <w:tcPr>
            <w:tcW w:w="1649" w:type="dxa"/>
          </w:tcPr>
          <w:p w:rsidR="00696B23" w:rsidRDefault="00696B23">
            <w:pPr>
              <w:pStyle w:val="TableParagraph"/>
              <w:rPr>
                <w:b/>
              </w:rPr>
            </w:pPr>
          </w:p>
          <w:p w:rsidR="00696B23" w:rsidRDefault="00696B23">
            <w:pPr>
              <w:pStyle w:val="TableParagraph"/>
              <w:rPr>
                <w:b/>
              </w:rPr>
            </w:pPr>
          </w:p>
          <w:p w:rsidR="00696B23" w:rsidRDefault="00696B23" w:rsidP="00CD09DC">
            <w:pPr>
              <w:pStyle w:val="TableParagraph"/>
              <w:spacing w:before="1"/>
              <w:ind w:right="447"/>
              <w:rPr>
                <w:sz w:val="20"/>
              </w:rPr>
            </w:pPr>
          </w:p>
        </w:tc>
        <w:tc>
          <w:tcPr>
            <w:tcW w:w="1701" w:type="dxa"/>
          </w:tcPr>
          <w:p w:rsidR="00696B23" w:rsidRDefault="00696B23">
            <w:pPr>
              <w:pStyle w:val="TableParagraph"/>
              <w:rPr>
                <w:sz w:val="20"/>
              </w:rPr>
            </w:pPr>
          </w:p>
        </w:tc>
      </w:tr>
      <w:tr w:rsidR="00696B23">
        <w:trPr>
          <w:trHeight w:val="566"/>
        </w:trPr>
        <w:tc>
          <w:tcPr>
            <w:tcW w:w="673" w:type="dxa"/>
          </w:tcPr>
          <w:p w:rsidR="00696B23" w:rsidRDefault="00696B23">
            <w:pPr>
              <w:pStyle w:val="TableParagraph"/>
              <w:spacing w:before="43"/>
              <w:ind w:left="55"/>
              <w:rPr>
                <w:sz w:val="20"/>
              </w:rPr>
            </w:pPr>
            <w:r>
              <w:rPr>
                <w:sz w:val="20"/>
              </w:rPr>
              <w:t>9-10.</w:t>
            </w:r>
          </w:p>
        </w:tc>
        <w:tc>
          <w:tcPr>
            <w:tcW w:w="1878" w:type="dxa"/>
          </w:tcPr>
          <w:p w:rsidR="00696B23" w:rsidRDefault="00696B23">
            <w:pPr>
              <w:pStyle w:val="TableParagraph"/>
              <w:spacing w:before="43"/>
              <w:ind w:left="59"/>
              <w:rPr>
                <w:sz w:val="20"/>
              </w:rPr>
            </w:pPr>
            <w:r>
              <w:rPr>
                <w:sz w:val="20"/>
              </w:rPr>
              <w:t>Проверочная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696B23" w:rsidRDefault="00696B23">
            <w:pPr>
              <w:pStyle w:val="TableParagraph"/>
              <w:ind w:left="5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689" w:type="dxa"/>
          </w:tcPr>
          <w:p w:rsidR="00696B23" w:rsidRDefault="00696B23">
            <w:pPr>
              <w:pStyle w:val="TableParagraph"/>
              <w:spacing w:before="43"/>
              <w:ind w:left="58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проверочной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649" w:type="dxa"/>
          </w:tcPr>
          <w:p w:rsidR="00696B23" w:rsidRDefault="00696B23">
            <w:pPr>
              <w:pStyle w:val="TableParagraph"/>
              <w:spacing w:before="43"/>
              <w:ind w:left="413" w:right="401" w:firstLine="100"/>
              <w:rPr>
                <w:sz w:val="20"/>
              </w:rPr>
            </w:pPr>
          </w:p>
        </w:tc>
        <w:tc>
          <w:tcPr>
            <w:tcW w:w="1701" w:type="dxa"/>
          </w:tcPr>
          <w:p w:rsidR="00696B23" w:rsidRDefault="00696B23">
            <w:pPr>
              <w:pStyle w:val="TableParagraph"/>
              <w:rPr>
                <w:sz w:val="20"/>
              </w:rPr>
            </w:pPr>
          </w:p>
        </w:tc>
      </w:tr>
      <w:tr w:rsidR="00696B23">
        <w:trPr>
          <w:trHeight w:val="340"/>
        </w:trPr>
        <w:tc>
          <w:tcPr>
            <w:tcW w:w="9590" w:type="dxa"/>
            <w:gridSpan w:val="5"/>
          </w:tcPr>
          <w:p w:rsidR="00696B23" w:rsidRDefault="00696B23">
            <w:pPr>
              <w:pStyle w:val="TableParagraph"/>
              <w:spacing w:before="52"/>
              <w:ind w:left="3204" w:right="3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Культура речи</w:t>
            </w:r>
          </w:p>
        </w:tc>
      </w:tr>
      <w:tr w:rsidR="00696B23">
        <w:trPr>
          <w:trHeight w:val="1949"/>
        </w:trPr>
        <w:tc>
          <w:tcPr>
            <w:tcW w:w="673" w:type="dxa"/>
          </w:tcPr>
          <w:p w:rsidR="00696B23" w:rsidRDefault="00696B23">
            <w:pPr>
              <w:pStyle w:val="TableParagraph"/>
              <w:spacing w:before="48"/>
              <w:ind w:left="55"/>
              <w:rPr>
                <w:sz w:val="20"/>
              </w:rPr>
            </w:pPr>
            <w:r>
              <w:rPr>
                <w:sz w:val="20"/>
              </w:rPr>
              <w:t>11-12.</w:t>
            </w:r>
          </w:p>
        </w:tc>
        <w:tc>
          <w:tcPr>
            <w:tcW w:w="1878" w:type="dxa"/>
          </w:tcPr>
          <w:p w:rsidR="00696B23" w:rsidRDefault="00696B23">
            <w:pPr>
              <w:pStyle w:val="TableParagraph"/>
              <w:spacing w:before="48"/>
              <w:ind w:left="59" w:right="313"/>
              <w:rPr>
                <w:sz w:val="20"/>
              </w:rPr>
            </w:pPr>
            <w:r>
              <w:rPr>
                <w:sz w:val="20"/>
              </w:rPr>
              <w:t>Стилистические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произношения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ударения. </w:t>
            </w:r>
            <w:r>
              <w:rPr>
                <w:sz w:val="20"/>
              </w:rPr>
              <w:t>Нормы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</w:p>
        </w:tc>
        <w:tc>
          <w:tcPr>
            <w:tcW w:w="3689" w:type="dxa"/>
          </w:tcPr>
          <w:p w:rsidR="00696B23" w:rsidRDefault="00696B23">
            <w:pPr>
              <w:pStyle w:val="TableParagraph"/>
              <w:tabs>
                <w:tab w:val="left" w:pos="1378"/>
                <w:tab w:val="left" w:pos="2385"/>
                <w:tab w:val="left" w:pos="2726"/>
              </w:tabs>
              <w:spacing w:before="48"/>
              <w:ind w:left="58" w:right="51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орфоэпическим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словарём;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 ударения в произведениях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 литературы;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z w:val="20"/>
              </w:rPr>
              <w:tab/>
              <w:t>ударения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отдельных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</w:tc>
        <w:tc>
          <w:tcPr>
            <w:tcW w:w="1649" w:type="dxa"/>
          </w:tcPr>
          <w:p w:rsidR="00696B23" w:rsidRDefault="00696B23">
            <w:pPr>
              <w:pStyle w:val="TableParagraph"/>
              <w:rPr>
                <w:b/>
              </w:rPr>
            </w:pPr>
          </w:p>
          <w:p w:rsidR="00696B23" w:rsidRDefault="00696B23">
            <w:pPr>
              <w:pStyle w:val="TableParagraph"/>
              <w:rPr>
                <w:b/>
              </w:rPr>
            </w:pPr>
          </w:p>
          <w:p w:rsidR="00696B23" w:rsidRDefault="00696B2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96B23" w:rsidRDefault="00696B23">
            <w:pPr>
              <w:pStyle w:val="TableParagraph"/>
              <w:ind w:left="413" w:right="401" w:firstLine="100"/>
              <w:rPr>
                <w:sz w:val="20"/>
              </w:rPr>
            </w:pPr>
          </w:p>
        </w:tc>
        <w:tc>
          <w:tcPr>
            <w:tcW w:w="1701" w:type="dxa"/>
          </w:tcPr>
          <w:p w:rsidR="00696B23" w:rsidRDefault="00696B23">
            <w:pPr>
              <w:pStyle w:val="TableParagraph"/>
              <w:rPr>
                <w:sz w:val="20"/>
              </w:rPr>
            </w:pPr>
          </w:p>
        </w:tc>
      </w:tr>
      <w:tr w:rsidR="00696B23">
        <w:trPr>
          <w:trHeight w:val="1953"/>
        </w:trPr>
        <w:tc>
          <w:tcPr>
            <w:tcW w:w="673" w:type="dxa"/>
          </w:tcPr>
          <w:p w:rsidR="00696B23" w:rsidRDefault="00696B23">
            <w:pPr>
              <w:pStyle w:val="TableParagraph"/>
              <w:spacing w:before="48"/>
              <w:ind w:left="55"/>
              <w:rPr>
                <w:sz w:val="20"/>
              </w:rPr>
            </w:pPr>
            <w:r>
              <w:rPr>
                <w:sz w:val="20"/>
              </w:rPr>
              <w:t>13-14.</w:t>
            </w:r>
          </w:p>
        </w:tc>
        <w:tc>
          <w:tcPr>
            <w:tcW w:w="1878" w:type="dxa"/>
          </w:tcPr>
          <w:p w:rsidR="00696B23" w:rsidRDefault="00696B23">
            <w:pPr>
              <w:pStyle w:val="TableParagraph"/>
              <w:spacing w:before="48"/>
              <w:ind w:left="59" w:right="544"/>
              <w:rPr>
                <w:sz w:val="20"/>
              </w:rPr>
            </w:pPr>
            <w:r>
              <w:rPr>
                <w:sz w:val="20"/>
              </w:rPr>
              <w:t>Синонимы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точность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Антонимы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точность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омонимы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точность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3689" w:type="dxa"/>
          </w:tcPr>
          <w:p w:rsidR="00696B23" w:rsidRDefault="00696B23">
            <w:pPr>
              <w:pStyle w:val="TableParagraph"/>
              <w:spacing w:before="48"/>
              <w:ind w:left="58" w:right="48"/>
              <w:jc w:val="bot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словарём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синонимов;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редактирование текста.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заглавия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вычленения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антонимов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антонимов.</w:t>
            </w:r>
          </w:p>
          <w:p w:rsidR="00696B23" w:rsidRDefault="00696B23">
            <w:pPr>
              <w:pStyle w:val="TableParagraph"/>
              <w:tabs>
                <w:tab w:val="left" w:pos="1670"/>
                <w:tab w:val="left" w:pos="2870"/>
              </w:tabs>
              <w:spacing w:before="1"/>
              <w:ind w:left="58" w:right="51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z w:val="20"/>
              </w:rPr>
              <w:tab/>
              <w:t>средств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создания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(омонимов);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</w:tc>
        <w:tc>
          <w:tcPr>
            <w:tcW w:w="1649" w:type="dxa"/>
          </w:tcPr>
          <w:p w:rsidR="00696B23" w:rsidRDefault="00696B23" w:rsidP="00CD09DC">
            <w:pPr>
              <w:pStyle w:val="TableParagraph"/>
              <w:ind w:right="401"/>
              <w:rPr>
                <w:sz w:val="20"/>
              </w:rPr>
            </w:pPr>
          </w:p>
        </w:tc>
        <w:tc>
          <w:tcPr>
            <w:tcW w:w="1701" w:type="dxa"/>
          </w:tcPr>
          <w:p w:rsidR="00696B23" w:rsidRDefault="00696B23">
            <w:pPr>
              <w:pStyle w:val="TableParagraph"/>
              <w:rPr>
                <w:sz w:val="20"/>
              </w:rPr>
            </w:pPr>
          </w:p>
        </w:tc>
      </w:tr>
      <w:tr w:rsidR="00696B23">
        <w:trPr>
          <w:trHeight w:val="796"/>
        </w:trPr>
        <w:tc>
          <w:tcPr>
            <w:tcW w:w="673" w:type="dxa"/>
          </w:tcPr>
          <w:p w:rsidR="00696B23" w:rsidRDefault="00696B23">
            <w:pPr>
              <w:pStyle w:val="TableParagraph"/>
              <w:spacing w:before="43"/>
              <w:ind w:left="55"/>
              <w:rPr>
                <w:sz w:val="20"/>
              </w:rPr>
            </w:pPr>
            <w:r>
              <w:rPr>
                <w:sz w:val="20"/>
              </w:rPr>
              <w:t>15-16.</w:t>
            </w:r>
          </w:p>
        </w:tc>
        <w:tc>
          <w:tcPr>
            <w:tcW w:w="1878" w:type="dxa"/>
          </w:tcPr>
          <w:p w:rsidR="00696B23" w:rsidRDefault="00696B23">
            <w:pPr>
              <w:pStyle w:val="TableParagraph"/>
              <w:spacing w:before="43"/>
              <w:ind w:left="59" w:right="437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склонения </w:t>
            </w:r>
            <w:r>
              <w:rPr>
                <w:sz w:val="20"/>
              </w:rPr>
              <w:t>имён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</w:p>
        </w:tc>
        <w:tc>
          <w:tcPr>
            <w:tcW w:w="3689" w:type="dxa"/>
          </w:tcPr>
          <w:p w:rsidR="00696B23" w:rsidRDefault="00696B23">
            <w:pPr>
              <w:pStyle w:val="TableParagraph"/>
              <w:spacing w:before="43"/>
              <w:ind w:left="58" w:right="53"/>
              <w:jc w:val="bot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толковым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грамматическим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вариантов</w:t>
            </w:r>
          </w:p>
        </w:tc>
        <w:tc>
          <w:tcPr>
            <w:tcW w:w="1649" w:type="dxa"/>
          </w:tcPr>
          <w:p w:rsidR="00696B23" w:rsidRDefault="00696B23">
            <w:pPr>
              <w:pStyle w:val="TableParagraph"/>
              <w:spacing w:before="158"/>
              <w:ind w:left="413" w:right="401" w:firstLine="57"/>
              <w:rPr>
                <w:sz w:val="20"/>
              </w:rPr>
            </w:pPr>
          </w:p>
        </w:tc>
        <w:tc>
          <w:tcPr>
            <w:tcW w:w="1701" w:type="dxa"/>
          </w:tcPr>
          <w:p w:rsidR="00696B23" w:rsidRDefault="00696B23">
            <w:pPr>
              <w:pStyle w:val="TableParagraph"/>
              <w:rPr>
                <w:sz w:val="20"/>
              </w:rPr>
            </w:pPr>
          </w:p>
        </w:tc>
      </w:tr>
      <w:tr w:rsidR="00696B23">
        <w:trPr>
          <w:trHeight w:val="1723"/>
        </w:trPr>
        <w:tc>
          <w:tcPr>
            <w:tcW w:w="673" w:type="dxa"/>
          </w:tcPr>
          <w:p w:rsidR="00696B23" w:rsidRDefault="00696B23">
            <w:pPr>
              <w:pStyle w:val="TableParagraph"/>
              <w:spacing w:before="48"/>
              <w:ind w:left="55"/>
              <w:rPr>
                <w:sz w:val="20"/>
              </w:rPr>
            </w:pPr>
            <w:r>
              <w:rPr>
                <w:sz w:val="20"/>
              </w:rPr>
              <w:t>17-18.</w:t>
            </w:r>
          </w:p>
        </w:tc>
        <w:tc>
          <w:tcPr>
            <w:tcW w:w="1878" w:type="dxa"/>
          </w:tcPr>
          <w:p w:rsidR="00696B23" w:rsidRDefault="00696B23">
            <w:pPr>
              <w:pStyle w:val="TableParagraph"/>
              <w:spacing w:before="48"/>
              <w:ind w:left="59" w:right="148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употребления </w:t>
            </w:r>
            <w:r>
              <w:rPr>
                <w:sz w:val="20"/>
              </w:rPr>
              <w:t>имён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имён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числительных,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</w:p>
        </w:tc>
        <w:tc>
          <w:tcPr>
            <w:tcW w:w="3689" w:type="dxa"/>
          </w:tcPr>
          <w:p w:rsidR="00696B23" w:rsidRDefault="00696B23">
            <w:pPr>
              <w:pStyle w:val="TableParagraph"/>
              <w:tabs>
                <w:tab w:val="left" w:pos="615"/>
                <w:tab w:val="left" w:pos="1450"/>
                <w:tab w:val="left" w:pos="1915"/>
                <w:tab w:val="left" w:pos="2272"/>
                <w:tab w:val="left" w:pos="3008"/>
              </w:tabs>
              <w:spacing w:before="48"/>
              <w:ind w:left="58" w:right="46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стилистических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особенностей грамматических форм;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Редактирование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текста.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Анализ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небольшого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z w:val="20"/>
              </w:rPr>
              <w:tab/>
              <w:t>чтении</w:t>
            </w:r>
            <w:r>
              <w:rPr>
                <w:sz w:val="20"/>
              </w:rPr>
              <w:tab/>
              <w:t>текста;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редактирование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</w:p>
        </w:tc>
        <w:tc>
          <w:tcPr>
            <w:tcW w:w="1649" w:type="dxa"/>
          </w:tcPr>
          <w:p w:rsidR="00696B23" w:rsidRDefault="00696B23">
            <w:pPr>
              <w:pStyle w:val="TableParagraph"/>
              <w:rPr>
                <w:b/>
              </w:rPr>
            </w:pPr>
          </w:p>
          <w:p w:rsidR="00696B23" w:rsidRDefault="00696B23">
            <w:pPr>
              <w:pStyle w:val="TableParagraph"/>
              <w:spacing w:before="3"/>
              <w:rPr>
                <w:b/>
                <w:sz w:val="32"/>
              </w:rPr>
            </w:pPr>
          </w:p>
          <w:p w:rsidR="00696B23" w:rsidRDefault="00696B23" w:rsidP="00CD09DC">
            <w:pPr>
              <w:pStyle w:val="TableParagraph"/>
              <w:ind w:right="401"/>
              <w:rPr>
                <w:sz w:val="20"/>
              </w:rPr>
            </w:pPr>
          </w:p>
        </w:tc>
        <w:tc>
          <w:tcPr>
            <w:tcW w:w="1701" w:type="dxa"/>
          </w:tcPr>
          <w:p w:rsidR="00696B23" w:rsidRDefault="00696B23">
            <w:pPr>
              <w:pStyle w:val="TableParagraph"/>
              <w:rPr>
                <w:sz w:val="20"/>
              </w:rPr>
            </w:pPr>
          </w:p>
        </w:tc>
      </w:tr>
      <w:tr w:rsidR="00696B23">
        <w:trPr>
          <w:trHeight w:val="802"/>
        </w:trPr>
        <w:tc>
          <w:tcPr>
            <w:tcW w:w="673" w:type="dxa"/>
          </w:tcPr>
          <w:p w:rsidR="00696B23" w:rsidRDefault="00696B23">
            <w:pPr>
              <w:pStyle w:val="TableParagraph"/>
              <w:spacing w:before="43"/>
              <w:ind w:left="55"/>
              <w:rPr>
                <w:sz w:val="20"/>
              </w:rPr>
            </w:pPr>
            <w:r>
              <w:rPr>
                <w:sz w:val="20"/>
              </w:rPr>
              <w:t>19-20.</w:t>
            </w:r>
          </w:p>
        </w:tc>
        <w:tc>
          <w:tcPr>
            <w:tcW w:w="1878" w:type="dxa"/>
          </w:tcPr>
          <w:p w:rsidR="00696B23" w:rsidRDefault="00696B23">
            <w:pPr>
              <w:pStyle w:val="TableParagraph"/>
              <w:spacing w:before="43"/>
              <w:ind w:left="59"/>
              <w:rPr>
                <w:sz w:val="20"/>
              </w:rPr>
            </w:pPr>
            <w:r>
              <w:rPr>
                <w:sz w:val="20"/>
              </w:rPr>
              <w:t>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этикет</w:t>
            </w:r>
          </w:p>
        </w:tc>
        <w:tc>
          <w:tcPr>
            <w:tcW w:w="3689" w:type="dxa"/>
          </w:tcPr>
          <w:p w:rsidR="00696B23" w:rsidRDefault="00696B23">
            <w:pPr>
              <w:pStyle w:val="TableParagraph"/>
              <w:tabs>
                <w:tab w:val="left" w:pos="1569"/>
                <w:tab w:val="left" w:pos="3100"/>
              </w:tabs>
              <w:spacing w:before="43"/>
              <w:ind w:left="58" w:right="53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z w:val="20"/>
              </w:rPr>
              <w:tab/>
              <w:t>сообщения;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 при чтении текста;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</w:tc>
        <w:tc>
          <w:tcPr>
            <w:tcW w:w="1649" w:type="dxa"/>
          </w:tcPr>
          <w:p w:rsidR="00696B23" w:rsidRDefault="00696B23" w:rsidP="00CD09DC">
            <w:pPr>
              <w:pStyle w:val="TableParagraph"/>
              <w:spacing w:before="158"/>
              <w:ind w:right="401"/>
              <w:rPr>
                <w:sz w:val="20"/>
              </w:rPr>
            </w:pPr>
          </w:p>
        </w:tc>
        <w:tc>
          <w:tcPr>
            <w:tcW w:w="1701" w:type="dxa"/>
          </w:tcPr>
          <w:p w:rsidR="00696B23" w:rsidRDefault="00696B23">
            <w:pPr>
              <w:pStyle w:val="TableParagraph"/>
              <w:rPr>
                <w:sz w:val="20"/>
              </w:rPr>
            </w:pPr>
          </w:p>
        </w:tc>
      </w:tr>
      <w:tr w:rsidR="00696B23">
        <w:trPr>
          <w:trHeight w:val="566"/>
        </w:trPr>
        <w:tc>
          <w:tcPr>
            <w:tcW w:w="673" w:type="dxa"/>
          </w:tcPr>
          <w:p w:rsidR="00696B23" w:rsidRDefault="00696B23">
            <w:pPr>
              <w:pStyle w:val="TableParagraph"/>
              <w:spacing w:before="43"/>
              <w:ind w:left="55"/>
              <w:rPr>
                <w:sz w:val="20"/>
              </w:rPr>
            </w:pPr>
            <w:r>
              <w:rPr>
                <w:sz w:val="20"/>
              </w:rPr>
              <w:t>21-22.</w:t>
            </w:r>
          </w:p>
        </w:tc>
        <w:tc>
          <w:tcPr>
            <w:tcW w:w="1878" w:type="dxa"/>
          </w:tcPr>
          <w:p w:rsidR="00696B23" w:rsidRDefault="00696B23">
            <w:pPr>
              <w:pStyle w:val="TableParagraph"/>
              <w:spacing w:before="43"/>
              <w:ind w:left="59"/>
              <w:rPr>
                <w:sz w:val="20"/>
              </w:rPr>
            </w:pPr>
            <w:r>
              <w:rPr>
                <w:sz w:val="20"/>
              </w:rPr>
              <w:t>Проверочная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696B23" w:rsidRDefault="00696B23">
            <w:pPr>
              <w:pStyle w:val="TableParagraph"/>
              <w:ind w:left="5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689" w:type="dxa"/>
          </w:tcPr>
          <w:p w:rsidR="00696B23" w:rsidRDefault="00696B23">
            <w:pPr>
              <w:pStyle w:val="TableParagraph"/>
              <w:spacing w:before="43"/>
              <w:ind w:left="58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проверочной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649" w:type="dxa"/>
          </w:tcPr>
          <w:p w:rsidR="00696B23" w:rsidRDefault="00696B23" w:rsidP="00CD09DC">
            <w:pPr>
              <w:pStyle w:val="TableParagraph"/>
              <w:spacing w:before="43"/>
              <w:ind w:right="401"/>
              <w:rPr>
                <w:sz w:val="20"/>
              </w:rPr>
            </w:pPr>
          </w:p>
        </w:tc>
        <w:tc>
          <w:tcPr>
            <w:tcW w:w="1701" w:type="dxa"/>
          </w:tcPr>
          <w:p w:rsidR="00696B23" w:rsidRDefault="00696B23">
            <w:pPr>
              <w:pStyle w:val="TableParagraph"/>
              <w:rPr>
                <w:sz w:val="20"/>
              </w:rPr>
            </w:pPr>
          </w:p>
        </w:tc>
      </w:tr>
      <w:tr w:rsidR="00696B23">
        <w:trPr>
          <w:trHeight w:val="340"/>
        </w:trPr>
        <w:tc>
          <w:tcPr>
            <w:tcW w:w="9590" w:type="dxa"/>
            <w:gridSpan w:val="5"/>
          </w:tcPr>
          <w:p w:rsidR="00696B23" w:rsidRDefault="00696B23">
            <w:pPr>
              <w:pStyle w:val="TableParagraph"/>
              <w:spacing w:before="52"/>
              <w:ind w:left="3204" w:right="32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Речь.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Речевая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Текст</w:t>
            </w:r>
          </w:p>
        </w:tc>
      </w:tr>
      <w:tr w:rsidR="00696B23">
        <w:trPr>
          <w:trHeight w:val="1723"/>
        </w:trPr>
        <w:tc>
          <w:tcPr>
            <w:tcW w:w="673" w:type="dxa"/>
          </w:tcPr>
          <w:p w:rsidR="00696B23" w:rsidRDefault="00696B23">
            <w:pPr>
              <w:pStyle w:val="TableParagraph"/>
              <w:spacing w:before="48"/>
              <w:ind w:left="55"/>
              <w:rPr>
                <w:sz w:val="20"/>
              </w:rPr>
            </w:pPr>
            <w:r>
              <w:rPr>
                <w:sz w:val="20"/>
              </w:rPr>
              <w:t>23-24.</w:t>
            </w:r>
          </w:p>
        </w:tc>
        <w:tc>
          <w:tcPr>
            <w:tcW w:w="1878" w:type="dxa"/>
          </w:tcPr>
          <w:p w:rsidR="00696B23" w:rsidRDefault="00696B23">
            <w:pPr>
              <w:pStyle w:val="TableParagraph"/>
              <w:spacing w:before="48"/>
              <w:ind w:left="59" w:right="443"/>
              <w:rPr>
                <w:sz w:val="20"/>
              </w:rPr>
            </w:pPr>
            <w:r>
              <w:rPr>
                <w:sz w:val="20"/>
              </w:rPr>
              <w:t>Эффективные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приёмы чтения.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Этапы работы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текстом.</w:t>
            </w:r>
          </w:p>
          <w:p w:rsidR="00696B23" w:rsidRDefault="00696B23">
            <w:pPr>
              <w:pStyle w:val="TableParagraph"/>
              <w:ind w:left="59" w:right="447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единство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</w:p>
        </w:tc>
        <w:tc>
          <w:tcPr>
            <w:tcW w:w="3689" w:type="dxa"/>
          </w:tcPr>
          <w:p w:rsidR="00696B23" w:rsidRDefault="00696B23">
            <w:pPr>
              <w:pStyle w:val="TableParagraph"/>
              <w:spacing w:before="48"/>
              <w:ind w:left="58" w:right="45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типа и стиля речи, темы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упражнений.</w:t>
            </w:r>
          </w:p>
          <w:p w:rsidR="00696B23" w:rsidRDefault="00696B23">
            <w:pPr>
              <w:pStyle w:val="TableParagraph"/>
              <w:tabs>
                <w:tab w:val="left" w:pos="2625"/>
              </w:tabs>
              <w:ind w:left="58" w:right="51"/>
              <w:rPr>
                <w:sz w:val="20"/>
              </w:rPr>
            </w:pPr>
            <w:r>
              <w:rPr>
                <w:sz w:val="20"/>
              </w:rPr>
              <w:t>Восстановление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правильной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 частей текста;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(речи)</w:t>
            </w:r>
          </w:p>
        </w:tc>
        <w:tc>
          <w:tcPr>
            <w:tcW w:w="1649" w:type="dxa"/>
          </w:tcPr>
          <w:p w:rsidR="00696B23" w:rsidRDefault="00696B23" w:rsidP="00CD09DC">
            <w:pPr>
              <w:pStyle w:val="TableParagraph"/>
              <w:ind w:right="401"/>
              <w:rPr>
                <w:sz w:val="20"/>
              </w:rPr>
            </w:pPr>
          </w:p>
        </w:tc>
        <w:tc>
          <w:tcPr>
            <w:tcW w:w="1701" w:type="dxa"/>
          </w:tcPr>
          <w:p w:rsidR="00696B23" w:rsidRDefault="00696B23">
            <w:pPr>
              <w:pStyle w:val="TableParagraph"/>
              <w:rPr>
                <w:sz w:val="20"/>
              </w:rPr>
            </w:pPr>
          </w:p>
        </w:tc>
      </w:tr>
      <w:tr w:rsidR="00696B23">
        <w:trPr>
          <w:trHeight w:val="566"/>
        </w:trPr>
        <w:tc>
          <w:tcPr>
            <w:tcW w:w="673" w:type="dxa"/>
          </w:tcPr>
          <w:p w:rsidR="00696B23" w:rsidRDefault="00696B23">
            <w:pPr>
              <w:pStyle w:val="TableParagraph"/>
              <w:spacing w:before="43"/>
              <w:ind w:left="55"/>
              <w:rPr>
                <w:sz w:val="20"/>
              </w:rPr>
            </w:pPr>
            <w:r>
              <w:rPr>
                <w:sz w:val="20"/>
              </w:rPr>
              <w:t>25-26.</w:t>
            </w:r>
          </w:p>
        </w:tc>
        <w:tc>
          <w:tcPr>
            <w:tcW w:w="1878" w:type="dxa"/>
          </w:tcPr>
          <w:p w:rsidR="00696B23" w:rsidRDefault="00696B23">
            <w:pPr>
              <w:pStyle w:val="TableParagraph"/>
              <w:spacing w:before="43"/>
              <w:ind w:left="59" w:right="126"/>
              <w:rPr>
                <w:sz w:val="20"/>
              </w:rPr>
            </w:pP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описательного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</w:p>
        </w:tc>
        <w:tc>
          <w:tcPr>
            <w:tcW w:w="3689" w:type="dxa"/>
          </w:tcPr>
          <w:p w:rsidR="00696B23" w:rsidRDefault="00696B23">
            <w:pPr>
              <w:pStyle w:val="TableParagraph"/>
              <w:spacing w:before="43"/>
              <w:ind w:left="58" w:right="1089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таблицей;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описательного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</w:p>
        </w:tc>
        <w:tc>
          <w:tcPr>
            <w:tcW w:w="1649" w:type="dxa"/>
          </w:tcPr>
          <w:p w:rsidR="00696B23" w:rsidRDefault="00696B23" w:rsidP="00CD09DC">
            <w:pPr>
              <w:pStyle w:val="TableParagraph"/>
              <w:spacing w:before="43"/>
              <w:ind w:right="401"/>
              <w:rPr>
                <w:sz w:val="20"/>
              </w:rPr>
            </w:pPr>
          </w:p>
        </w:tc>
        <w:tc>
          <w:tcPr>
            <w:tcW w:w="1701" w:type="dxa"/>
          </w:tcPr>
          <w:p w:rsidR="00696B23" w:rsidRDefault="00696B23">
            <w:pPr>
              <w:pStyle w:val="TableParagraph"/>
              <w:rPr>
                <w:sz w:val="20"/>
              </w:rPr>
            </w:pPr>
          </w:p>
        </w:tc>
      </w:tr>
      <w:tr w:rsidR="00696B23">
        <w:trPr>
          <w:trHeight w:val="801"/>
        </w:trPr>
        <w:tc>
          <w:tcPr>
            <w:tcW w:w="673" w:type="dxa"/>
          </w:tcPr>
          <w:p w:rsidR="00696B23" w:rsidRDefault="00696B23">
            <w:pPr>
              <w:pStyle w:val="TableParagraph"/>
              <w:spacing w:before="48"/>
              <w:ind w:left="55"/>
              <w:rPr>
                <w:sz w:val="20"/>
              </w:rPr>
            </w:pPr>
            <w:r>
              <w:rPr>
                <w:sz w:val="20"/>
              </w:rPr>
              <w:t>27-28.</w:t>
            </w:r>
          </w:p>
        </w:tc>
        <w:tc>
          <w:tcPr>
            <w:tcW w:w="1878" w:type="dxa"/>
          </w:tcPr>
          <w:p w:rsidR="00696B23" w:rsidRDefault="00696B23">
            <w:pPr>
              <w:pStyle w:val="TableParagraph"/>
              <w:spacing w:before="48"/>
              <w:ind w:left="59" w:right="194"/>
              <w:rPr>
                <w:sz w:val="20"/>
              </w:rPr>
            </w:pPr>
            <w:r>
              <w:rPr>
                <w:sz w:val="20"/>
              </w:rPr>
              <w:t>Разговорная речь.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событии.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Бывальщина</w:t>
            </w:r>
          </w:p>
        </w:tc>
        <w:tc>
          <w:tcPr>
            <w:tcW w:w="3689" w:type="dxa"/>
          </w:tcPr>
          <w:p w:rsidR="00696B23" w:rsidRDefault="00696B23">
            <w:pPr>
              <w:pStyle w:val="TableParagraph"/>
              <w:tabs>
                <w:tab w:val="left" w:pos="941"/>
                <w:tab w:val="left" w:pos="2371"/>
                <w:tab w:val="left" w:pos="3527"/>
              </w:tabs>
              <w:spacing w:before="48"/>
              <w:ind w:left="58" w:right="46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z w:val="20"/>
              </w:rPr>
              <w:tab/>
              <w:t>произведений</w:t>
            </w:r>
            <w:r>
              <w:rPr>
                <w:sz w:val="20"/>
              </w:rPr>
              <w:tab/>
              <w:t>фольклора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литературы;</w:t>
            </w:r>
          </w:p>
          <w:p w:rsidR="00696B23" w:rsidRDefault="00696B23">
            <w:pPr>
              <w:pStyle w:val="TableParagraph"/>
              <w:ind w:left="58"/>
              <w:rPr>
                <w:sz w:val="20"/>
              </w:rPr>
            </w:pPr>
            <w:r>
              <w:rPr>
                <w:sz w:val="20"/>
              </w:rPr>
              <w:t>творческая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(сочинить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рассказ)</w:t>
            </w:r>
          </w:p>
        </w:tc>
        <w:tc>
          <w:tcPr>
            <w:tcW w:w="1649" w:type="dxa"/>
          </w:tcPr>
          <w:p w:rsidR="00696B23" w:rsidRDefault="00696B23">
            <w:pPr>
              <w:pStyle w:val="TableParagraph"/>
              <w:spacing w:before="163"/>
              <w:ind w:left="413" w:right="401" w:firstLine="187"/>
              <w:rPr>
                <w:sz w:val="20"/>
              </w:rPr>
            </w:pPr>
          </w:p>
        </w:tc>
        <w:tc>
          <w:tcPr>
            <w:tcW w:w="1701" w:type="dxa"/>
          </w:tcPr>
          <w:p w:rsidR="00696B23" w:rsidRDefault="00696B23">
            <w:pPr>
              <w:pStyle w:val="TableParagraph"/>
              <w:rPr>
                <w:sz w:val="20"/>
              </w:rPr>
            </w:pPr>
          </w:p>
        </w:tc>
      </w:tr>
      <w:tr w:rsidR="00696B23">
        <w:trPr>
          <w:trHeight w:val="340"/>
        </w:trPr>
        <w:tc>
          <w:tcPr>
            <w:tcW w:w="673" w:type="dxa"/>
          </w:tcPr>
          <w:p w:rsidR="00696B23" w:rsidRDefault="00696B23">
            <w:pPr>
              <w:pStyle w:val="TableParagraph"/>
              <w:spacing w:before="43"/>
              <w:ind w:left="55"/>
              <w:rPr>
                <w:sz w:val="20"/>
              </w:rPr>
            </w:pPr>
            <w:r>
              <w:rPr>
                <w:sz w:val="20"/>
              </w:rPr>
              <w:t>29-30.</w:t>
            </w:r>
          </w:p>
        </w:tc>
        <w:tc>
          <w:tcPr>
            <w:tcW w:w="1878" w:type="dxa"/>
          </w:tcPr>
          <w:p w:rsidR="00696B23" w:rsidRDefault="00696B23">
            <w:pPr>
              <w:pStyle w:val="TableParagraph"/>
              <w:spacing w:before="43"/>
              <w:ind w:left="59"/>
              <w:rPr>
                <w:sz w:val="20"/>
              </w:rPr>
            </w:pPr>
            <w:r>
              <w:rPr>
                <w:sz w:val="20"/>
              </w:rPr>
              <w:t>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</w:p>
        </w:tc>
        <w:tc>
          <w:tcPr>
            <w:tcW w:w="3689" w:type="dxa"/>
          </w:tcPr>
          <w:p w:rsidR="00696B23" w:rsidRDefault="00696B23">
            <w:pPr>
              <w:pStyle w:val="TableParagraph"/>
              <w:spacing w:before="43"/>
              <w:ind w:left="58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схемой;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таблицей;</w:t>
            </w:r>
          </w:p>
        </w:tc>
        <w:tc>
          <w:tcPr>
            <w:tcW w:w="1649" w:type="dxa"/>
          </w:tcPr>
          <w:p w:rsidR="00696B23" w:rsidRDefault="00696B23">
            <w:pPr>
              <w:pStyle w:val="TableParagraph"/>
              <w:spacing w:before="43"/>
              <w:ind w:left="509"/>
              <w:rPr>
                <w:sz w:val="20"/>
              </w:rPr>
            </w:pPr>
          </w:p>
        </w:tc>
        <w:tc>
          <w:tcPr>
            <w:tcW w:w="1701" w:type="dxa"/>
          </w:tcPr>
          <w:p w:rsidR="00696B23" w:rsidRDefault="00696B23">
            <w:pPr>
              <w:pStyle w:val="TableParagraph"/>
              <w:rPr>
                <w:sz w:val="20"/>
              </w:rPr>
            </w:pPr>
          </w:p>
        </w:tc>
      </w:tr>
    </w:tbl>
    <w:p w:rsidR="00696B23" w:rsidRDefault="00696B23">
      <w:pPr>
        <w:rPr>
          <w:sz w:val="20"/>
        </w:rPr>
        <w:sectPr w:rsidR="00696B23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W w:w="0" w:type="auto"/>
        <w:tblInd w:w="4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3"/>
        <w:gridCol w:w="1878"/>
        <w:gridCol w:w="3689"/>
        <w:gridCol w:w="1649"/>
        <w:gridCol w:w="1701"/>
      </w:tblGrid>
      <w:tr w:rsidR="00696B23">
        <w:trPr>
          <w:trHeight w:val="1031"/>
        </w:trPr>
        <w:tc>
          <w:tcPr>
            <w:tcW w:w="673" w:type="dxa"/>
          </w:tcPr>
          <w:p w:rsidR="00696B23" w:rsidRDefault="00696B23">
            <w:pPr>
              <w:pStyle w:val="TableParagraph"/>
            </w:pPr>
          </w:p>
        </w:tc>
        <w:tc>
          <w:tcPr>
            <w:tcW w:w="1878" w:type="dxa"/>
          </w:tcPr>
          <w:p w:rsidR="00696B23" w:rsidRDefault="00696B23">
            <w:pPr>
              <w:pStyle w:val="TableParagraph"/>
              <w:spacing w:before="50" w:line="237" w:lineRule="auto"/>
              <w:ind w:left="59" w:right="5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Научное сообщение.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Устный ответ. 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ответов</w:t>
            </w:r>
          </w:p>
        </w:tc>
        <w:tc>
          <w:tcPr>
            <w:tcW w:w="3689" w:type="dxa"/>
          </w:tcPr>
          <w:p w:rsidR="00696B23" w:rsidRDefault="00696B23">
            <w:pPr>
              <w:pStyle w:val="TableParagraph"/>
              <w:tabs>
                <w:tab w:val="left" w:pos="1575"/>
                <w:tab w:val="left" w:pos="3533"/>
              </w:tabs>
              <w:spacing w:before="50" w:line="237" w:lineRule="auto"/>
              <w:ind w:left="58" w:right="51"/>
              <w:rPr>
                <w:sz w:val="20"/>
              </w:rPr>
            </w:pPr>
            <w:r>
              <w:rPr>
                <w:sz w:val="20"/>
              </w:rPr>
              <w:t>создание научного сообщения (устного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ответа).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схемой;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z w:val="20"/>
              </w:rPr>
              <w:tab/>
              <w:t>выступления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публицистическом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стиле</w:t>
            </w:r>
          </w:p>
        </w:tc>
        <w:tc>
          <w:tcPr>
            <w:tcW w:w="1649" w:type="dxa"/>
          </w:tcPr>
          <w:p w:rsidR="00696B23" w:rsidRDefault="00696B23">
            <w:pPr>
              <w:pStyle w:val="TableParagraph"/>
              <w:spacing w:before="48"/>
              <w:ind w:left="413"/>
              <w:rPr>
                <w:sz w:val="20"/>
              </w:rPr>
            </w:pPr>
          </w:p>
        </w:tc>
        <w:tc>
          <w:tcPr>
            <w:tcW w:w="1701" w:type="dxa"/>
          </w:tcPr>
          <w:p w:rsidR="00696B23" w:rsidRDefault="00696B23">
            <w:pPr>
              <w:pStyle w:val="TableParagraph"/>
            </w:pPr>
          </w:p>
        </w:tc>
      </w:tr>
      <w:tr w:rsidR="00696B23">
        <w:trPr>
          <w:trHeight w:val="571"/>
        </w:trPr>
        <w:tc>
          <w:tcPr>
            <w:tcW w:w="673" w:type="dxa"/>
          </w:tcPr>
          <w:p w:rsidR="00696B23" w:rsidRDefault="00696B23">
            <w:pPr>
              <w:pStyle w:val="TableParagraph"/>
              <w:spacing w:before="43"/>
              <w:ind w:left="55"/>
              <w:rPr>
                <w:sz w:val="20"/>
              </w:rPr>
            </w:pPr>
            <w:r>
              <w:rPr>
                <w:sz w:val="20"/>
              </w:rPr>
              <w:t>31-32.</w:t>
            </w:r>
          </w:p>
        </w:tc>
        <w:tc>
          <w:tcPr>
            <w:tcW w:w="1878" w:type="dxa"/>
          </w:tcPr>
          <w:p w:rsidR="00696B23" w:rsidRDefault="00696B23">
            <w:pPr>
              <w:pStyle w:val="TableParagraph"/>
              <w:spacing w:before="43"/>
              <w:ind w:left="59"/>
              <w:rPr>
                <w:sz w:val="20"/>
              </w:rPr>
            </w:pPr>
            <w:r>
              <w:rPr>
                <w:sz w:val="20"/>
              </w:rPr>
              <w:t>Словарная статья</w:t>
            </w:r>
          </w:p>
        </w:tc>
        <w:tc>
          <w:tcPr>
            <w:tcW w:w="3689" w:type="dxa"/>
          </w:tcPr>
          <w:p w:rsidR="00696B23" w:rsidRDefault="00696B23">
            <w:pPr>
              <w:pStyle w:val="TableParagraph"/>
              <w:spacing w:before="43"/>
              <w:ind w:left="58" w:right="65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словарями;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словарной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статьи</w:t>
            </w:r>
          </w:p>
        </w:tc>
        <w:tc>
          <w:tcPr>
            <w:tcW w:w="1649" w:type="dxa"/>
          </w:tcPr>
          <w:p w:rsidR="00696B23" w:rsidRDefault="00696B23" w:rsidP="00CD09DC">
            <w:pPr>
              <w:pStyle w:val="TableParagraph"/>
              <w:spacing w:before="43"/>
              <w:ind w:right="401"/>
              <w:rPr>
                <w:sz w:val="20"/>
              </w:rPr>
            </w:pPr>
          </w:p>
        </w:tc>
        <w:tc>
          <w:tcPr>
            <w:tcW w:w="1701" w:type="dxa"/>
          </w:tcPr>
          <w:p w:rsidR="00696B23" w:rsidRDefault="00696B23">
            <w:pPr>
              <w:pStyle w:val="TableParagraph"/>
            </w:pPr>
          </w:p>
        </w:tc>
      </w:tr>
      <w:tr w:rsidR="00696B23">
        <w:trPr>
          <w:trHeight w:val="566"/>
        </w:trPr>
        <w:tc>
          <w:tcPr>
            <w:tcW w:w="673" w:type="dxa"/>
          </w:tcPr>
          <w:p w:rsidR="00696B23" w:rsidRDefault="00696B23">
            <w:pPr>
              <w:pStyle w:val="TableParagraph"/>
              <w:spacing w:before="43"/>
              <w:ind w:left="55"/>
              <w:rPr>
                <w:sz w:val="20"/>
              </w:rPr>
            </w:pPr>
            <w:r>
              <w:rPr>
                <w:sz w:val="20"/>
              </w:rPr>
              <w:t>33-34.</w:t>
            </w:r>
          </w:p>
        </w:tc>
        <w:tc>
          <w:tcPr>
            <w:tcW w:w="1878" w:type="dxa"/>
          </w:tcPr>
          <w:p w:rsidR="00696B23" w:rsidRDefault="00696B23">
            <w:pPr>
              <w:pStyle w:val="TableParagraph"/>
              <w:spacing w:before="43"/>
              <w:ind w:left="59"/>
              <w:rPr>
                <w:sz w:val="20"/>
              </w:rPr>
            </w:pPr>
            <w:r>
              <w:rPr>
                <w:sz w:val="20"/>
              </w:rPr>
              <w:t>Проверочная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696B23" w:rsidRDefault="00696B23">
            <w:pPr>
              <w:pStyle w:val="TableParagraph"/>
              <w:ind w:left="5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689" w:type="dxa"/>
          </w:tcPr>
          <w:p w:rsidR="00696B23" w:rsidRDefault="00696B23">
            <w:pPr>
              <w:pStyle w:val="TableParagraph"/>
              <w:spacing w:before="43"/>
              <w:ind w:left="58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проверочной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649" w:type="dxa"/>
          </w:tcPr>
          <w:p w:rsidR="00696B23" w:rsidRDefault="00696B23">
            <w:pPr>
              <w:pStyle w:val="TableParagraph"/>
              <w:spacing w:before="43"/>
              <w:ind w:left="413" w:right="406" w:firstLine="225"/>
              <w:rPr>
                <w:sz w:val="20"/>
              </w:rPr>
            </w:pPr>
          </w:p>
        </w:tc>
        <w:tc>
          <w:tcPr>
            <w:tcW w:w="1701" w:type="dxa"/>
          </w:tcPr>
          <w:p w:rsidR="00696B23" w:rsidRDefault="00696B23">
            <w:pPr>
              <w:pStyle w:val="TableParagraph"/>
            </w:pPr>
          </w:p>
        </w:tc>
      </w:tr>
      <w:tr w:rsidR="00696B23">
        <w:trPr>
          <w:trHeight w:val="340"/>
        </w:trPr>
        <w:tc>
          <w:tcPr>
            <w:tcW w:w="9590" w:type="dxa"/>
            <w:gridSpan w:val="5"/>
          </w:tcPr>
          <w:p w:rsidR="00696B23" w:rsidRDefault="00696B23">
            <w:pPr>
              <w:pStyle w:val="TableParagraph"/>
              <w:spacing w:before="52"/>
              <w:ind w:left="3203" w:right="32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34 часов.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Из них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р/р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п/р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6.</w:t>
            </w:r>
          </w:p>
        </w:tc>
      </w:tr>
    </w:tbl>
    <w:p w:rsidR="00696B23" w:rsidRDefault="00696B23">
      <w:pPr>
        <w:pStyle w:val="BodyText"/>
        <w:ind w:left="0"/>
        <w:rPr>
          <w:b/>
          <w:sz w:val="20"/>
        </w:rPr>
      </w:pPr>
    </w:p>
    <w:p w:rsidR="00696B23" w:rsidRDefault="00696B23">
      <w:pPr>
        <w:pStyle w:val="BodyText"/>
        <w:spacing w:before="5"/>
        <w:ind w:left="0"/>
        <w:rPr>
          <w:b/>
          <w:sz w:val="19"/>
        </w:rPr>
      </w:pPr>
    </w:p>
    <w:p w:rsidR="00696B23" w:rsidRDefault="00696B23">
      <w:pPr>
        <w:pStyle w:val="Heading1"/>
        <w:spacing w:before="90" w:line="276" w:lineRule="auto"/>
        <w:ind w:left="3678" w:right="2464" w:hanging="1268"/>
        <w:jc w:val="left"/>
      </w:pPr>
      <w:bookmarkStart w:id="0" w:name="Описание_материально-технического_обеспе"/>
      <w:bookmarkEnd w:id="0"/>
      <w:r>
        <w:t>Описание материально-технического обеспечения</w:t>
      </w:r>
      <w:r>
        <w:rPr>
          <w:spacing w:val="-57"/>
        </w:rPr>
        <w:t xml:space="preserve"> </w:t>
      </w:r>
      <w:bookmarkStart w:id="1" w:name="образовательного_процесса"/>
      <w:bookmarkEnd w:id="1"/>
      <w:r>
        <w:t>образовательного</w:t>
      </w:r>
      <w:r>
        <w:rPr>
          <w:spacing w:val="-3"/>
        </w:rPr>
        <w:t xml:space="preserve"> </w:t>
      </w:r>
      <w:r>
        <w:t>процесса</w:t>
      </w:r>
    </w:p>
    <w:p w:rsidR="00696B23" w:rsidRDefault="00696B23">
      <w:pPr>
        <w:pStyle w:val="BodyText"/>
        <w:spacing w:before="10"/>
        <w:ind w:left="0"/>
        <w:rPr>
          <w:b/>
          <w:sz w:val="27"/>
        </w:rPr>
      </w:pPr>
    </w:p>
    <w:p w:rsidR="00696B23" w:rsidRDefault="00696B23">
      <w:pPr>
        <w:ind w:left="479"/>
        <w:rPr>
          <w:b/>
          <w:sz w:val="24"/>
        </w:rPr>
      </w:pPr>
      <w:r>
        <w:rPr>
          <w:b/>
          <w:sz w:val="24"/>
          <w:u w:val="thick"/>
        </w:rPr>
        <w:t>Методические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пособия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для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учащихся</w:t>
      </w:r>
      <w:r>
        <w:rPr>
          <w:b/>
          <w:sz w:val="24"/>
        </w:rPr>
        <w:t>:</w:t>
      </w:r>
    </w:p>
    <w:p w:rsidR="00696B23" w:rsidRDefault="00696B23">
      <w:pPr>
        <w:pStyle w:val="BodyText"/>
        <w:spacing w:before="36"/>
        <w:ind w:right="768"/>
      </w:pPr>
      <w:r>
        <w:t>Русский родной язык: 6 класс: учебное пособие для общеобразовательных организаций /</w:t>
      </w:r>
      <w:r>
        <w:rPr>
          <w:spacing w:val="-57"/>
        </w:rPr>
        <w:t xml:space="preserve"> </w:t>
      </w:r>
      <w:r>
        <w:t>[О.</w:t>
      </w:r>
      <w:r>
        <w:rPr>
          <w:spacing w:val="-1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О.</w:t>
      </w:r>
      <w:r>
        <w:rPr>
          <w:spacing w:val="-5"/>
        </w:rPr>
        <w:t xml:space="preserve"> </w:t>
      </w:r>
      <w:r>
        <w:t>В. Загоровская,</w:t>
      </w:r>
      <w:r>
        <w:rPr>
          <w:spacing w:val="-4"/>
        </w:rPr>
        <w:t xml:space="preserve"> </w:t>
      </w:r>
      <w:r>
        <w:t>С. И. Богданов и</w:t>
      </w:r>
      <w:r>
        <w:rPr>
          <w:spacing w:val="-6"/>
        </w:rPr>
        <w:t xml:space="preserve"> </w:t>
      </w:r>
      <w:r>
        <w:t>др.].</w:t>
      </w:r>
      <w:r>
        <w:rPr>
          <w:spacing w:val="1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Просвещение,</w:t>
      </w:r>
      <w:r>
        <w:rPr>
          <w:spacing w:val="-5"/>
        </w:rPr>
        <w:t xml:space="preserve"> </w:t>
      </w:r>
      <w:r>
        <w:t>2018.</w:t>
      </w:r>
    </w:p>
    <w:p w:rsidR="00696B23" w:rsidRDefault="00696B23">
      <w:pPr>
        <w:pStyle w:val="BodyText"/>
        <w:ind w:left="0"/>
        <w:rPr>
          <w:sz w:val="28"/>
        </w:rPr>
      </w:pPr>
    </w:p>
    <w:p w:rsidR="00696B23" w:rsidRDefault="00696B23">
      <w:pPr>
        <w:ind w:left="479"/>
        <w:rPr>
          <w:b/>
          <w:sz w:val="24"/>
        </w:rPr>
      </w:pPr>
      <w:r>
        <w:rPr>
          <w:b/>
          <w:sz w:val="24"/>
          <w:u w:val="thick"/>
        </w:rPr>
        <w:t>Учебно-методические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пособия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для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учителя</w:t>
      </w:r>
    </w:p>
    <w:p w:rsidR="00696B23" w:rsidRDefault="00696B23">
      <w:pPr>
        <w:pStyle w:val="BodyText"/>
        <w:spacing w:before="36" w:line="242" w:lineRule="auto"/>
        <w:ind w:right="1402"/>
      </w:pPr>
      <w:r>
        <w:t>Русский родной язык. 6 класс. Методическое пособие / [О. М. Александрова, О. В.</w:t>
      </w:r>
      <w:r>
        <w:rPr>
          <w:spacing w:val="-57"/>
        </w:rPr>
        <w:t xml:space="preserve"> </w:t>
      </w:r>
      <w:r>
        <w:t>Загоровская,</w:t>
      </w:r>
      <w:r>
        <w:rPr>
          <w:spacing w:val="3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Гостева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др.].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2"/>
        </w:rPr>
        <w:t xml:space="preserve"> </w:t>
      </w:r>
      <w:r>
        <w:t>Просвещение,</w:t>
      </w:r>
      <w:r>
        <w:rPr>
          <w:spacing w:val="-2"/>
        </w:rPr>
        <w:t xml:space="preserve"> </w:t>
      </w:r>
      <w:r>
        <w:t>2020.</w:t>
      </w:r>
    </w:p>
    <w:p w:rsidR="00696B23" w:rsidRDefault="00696B23">
      <w:pPr>
        <w:pStyle w:val="BodyText"/>
        <w:ind w:left="0"/>
        <w:rPr>
          <w:sz w:val="28"/>
        </w:rPr>
      </w:pPr>
    </w:p>
    <w:p w:rsidR="00696B23" w:rsidRDefault="00696B23">
      <w:pPr>
        <w:ind w:left="479"/>
        <w:rPr>
          <w:b/>
          <w:sz w:val="24"/>
        </w:rPr>
      </w:pPr>
      <w:r>
        <w:rPr>
          <w:b/>
          <w:sz w:val="24"/>
          <w:u w:val="thick"/>
        </w:rPr>
        <w:t>Интернет-ресурсы</w:t>
      </w:r>
    </w:p>
    <w:p w:rsidR="00696B23" w:rsidRDefault="00696B23">
      <w:pPr>
        <w:pStyle w:val="BodyText"/>
        <w:spacing w:before="36"/>
      </w:pPr>
      <w:r>
        <w:t>Азбучные</w:t>
      </w:r>
      <w:r>
        <w:rPr>
          <w:spacing w:val="-6"/>
        </w:rPr>
        <w:t xml:space="preserve"> </w:t>
      </w:r>
      <w:r>
        <w:t>истины.</w:t>
      </w:r>
      <w:r>
        <w:rPr>
          <w:spacing w:val="-8"/>
        </w:rPr>
        <w:t xml:space="preserve"> </w:t>
      </w:r>
      <w:r>
        <w:t>URL:</w:t>
      </w:r>
      <w:r>
        <w:rPr>
          <w:spacing w:val="-5"/>
        </w:rPr>
        <w:t xml:space="preserve"> </w:t>
      </w:r>
      <w:hyperlink r:id="rId6">
        <w:r>
          <w:t>http://gramota.ru/class/istiny</w:t>
        </w:r>
      </w:hyperlink>
    </w:p>
    <w:p w:rsidR="00696B23" w:rsidRDefault="00696B23">
      <w:pPr>
        <w:pStyle w:val="BodyText"/>
        <w:spacing w:before="41" w:line="278" w:lineRule="auto"/>
        <w:ind w:right="1449"/>
      </w:pPr>
      <w:r>
        <w:t xml:space="preserve">Академический орфографический словарь. URL: </w:t>
      </w:r>
      <w:hyperlink r:id="rId7">
        <w:r>
          <w:t>http://gramota.ru/slovari/info/lop</w:t>
        </w:r>
      </w:hyperlink>
      <w:r>
        <w:rPr>
          <w:spacing w:val="1"/>
        </w:rPr>
        <w:t xml:space="preserve"> </w:t>
      </w:r>
      <w:r>
        <w:t>Вавилонская башня. Базы данных по словарям C. И. Ожегова, А. А. Зализняка, М.</w:t>
      </w:r>
      <w:r>
        <w:rPr>
          <w:spacing w:val="-57"/>
        </w:rPr>
        <w:t xml:space="preserve"> </w:t>
      </w:r>
      <w:r>
        <w:t>Фасмера.</w:t>
      </w:r>
      <w:r>
        <w:rPr>
          <w:spacing w:val="3"/>
        </w:rPr>
        <w:t xml:space="preserve"> </w:t>
      </w:r>
      <w:r>
        <w:t>URL:</w:t>
      </w:r>
      <w:r>
        <w:rPr>
          <w:spacing w:val="2"/>
        </w:rPr>
        <w:t xml:space="preserve"> </w:t>
      </w:r>
      <w:hyperlink r:id="rId8">
        <w:r>
          <w:t>http://starling.rinet.ru/indexru.htm</w:t>
        </w:r>
      </w:hyperlink>
    </w:p>
    <w:p w:rsidR="00696B23" w:rsidRPr="00CD09DC" w:rsidRDefault="00696B23">
      <w:pPr>
        <w:pStyle w:val="BodyText"/>
        <w:spacing w:line="276" w:lineRule="auto"/>
        <w:ind w:right="3778"/>
        <w:rPr>
          <w:lang w:val="en-US"/>
        </w:rPr>
      </w:pPr>
      <w:r>
        <w:t xml:space="preserve">Вишнякова О. В. Словарь паронимов русского языка. </w:t>
      </w:r>
      <w:r w:rsidRPr="00CD09DC">
        <w:rPr>
          <w:lang w:val="en-US"/>
        </w:rPr>
        <w:t>URL:</w:t>
      </w:r>
      <w:r w:rsidRPr="00CD09DC">
        <w:rPr>
          <w:spacing w:val="-57"/>
          <w:lang w:val="en-US"/>
        </w:rPr>
        <w:t xml:space="preserve"> </w:t>
      </w:r>
      <w:r w:rsidRPr="00CD09DC">
        <w:rPr>
          <w:lang w:val="en-US"/>
        </w:rPr>
        <w:t>https://classes.ru/grammar/122.Vishnyakova</w:t>
      </w:r>
    </w:p>
    <w:p w:rsidR="00696B23" w:rsidRDefault="00696B23">
      <w:pPr>
        <w:pStyle w:val="BodyText"/>
        <w:spacing w:line="275" w:lineRule="exact"/>
      </w:pPr>
      <w:r>
        <w:t>Какие</w:t>
      </w:r>
      <w:r>
        <w:rPr>
          <w:spacing w:val="-6"/>
        </w:rPr>
        <w:t xml:space="preserve"> </w:t>
      </w:r>
      <w:r>
        <w:t>бывают</w:t>
      </w:r>
      <w:r>
        <w:rPr>
          <w:spacing w:val="-6"/>
        </w:rPr>
        <w:t xml:space="preserve"> </w:t>
      </w:r>
      <w:r>
        <w:t>словари.</w:t>
      </w:r>
      <w:r>
        <w:rPr>
          <w:spacing w:val="-7"/>
        </w:rPr>
        <w:t xml:space="preserve"> </w:t>
      </w:r>
      <w:r>
        <w:t>URL:</w:t>
      </w:r>
      <w:r>
        <w:rPr>
          <w:spacing w:val="-5"/>
        </w:rPr>
        <w:t xml:space="preserve"> </w:t>
      </w:r>
      <w:hyperlink r:id="rId9">
        <w:r>
          <w:t>http://gramota.ru/slovari/types</w:t>
        </w:r>
      </w:hyperlink>
    </w:p>
    <w:p w:rsidR="00696B23" w:rsidRDefault="00696B23">
      <w:pPr>
        <w:pStyle w:val="BodyText"/>
        <w:spacing w:before="36" w:line="276" w:lineRule="auto"/>
        <w:ind w:right="2509"/>
      </w:pPr>
      <w:r>
        <w:t xml:space="preserve">Кругосвет – универсальная энциклопедия. URL: </w:t>
      </w:r>
      <w:hyperlink r:id="rId10">
        <w:r>
          <w:t>http://www.krugosvet.ru</w:t>
        </w:r>
      </w:hyperlink>
      <w:r>
        <w:rPr>
          <w:spacing w:val="-57"/>
        </w:rPr>
        <w:t xml:space="preserve"> </w:t>
      </w:r>
      <w:r>
        <w:t>Культура письменной</w:t>
      </w:r>
      <w:r>
        <w:rPr>
          <w:spacing w:val="2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URL:</w:t>
      </w:r>
      <w:r>
        <w:rPr>
          <w:spacing w:val="1"/>
        </w:rPr>
        <w:t xml:space="preserve"> </w:t>
      </w:r>
      <w:hyperlink r:id="rId11">
        <w:r>
          <w:t>http://gramma.ru</w:t>
        </w:r>
      </w:hyperlink>
    </w:p>
    <w:p w:rsidR="00696B23" w:rsidRDefault="00696B23">
      <w:pPr>
        <w:pStyle w:val="BodyText"/>
        <w:spacing w:line="275" w:lineRule="exact"/>
      </w:pPr>
      <w:r>
        <w:t>Лингвистика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школьников.</w:t>
      </w:r>
      <w:r>
        <w:rPr>
          <w:spacing w:val="-2"/>
        </w:rPr>
        <w:t xml:space="preserve"> </w:t>
      </w:r>
      <w:r>
        <w:t>URL:</w:t>
      </w:r>
      <w:r>
        <w:rPr>
          <w:spacing w:val="-5"/>
        </w:rPr>
        <w:t xml:space="preserve"> </w:t>
      </w:r>
      <w:hyperlink r:id="rId12">
        <w:r>
          <w:t>http://www.lingling.ru</w:t>
        </w:r>
      </w:hyperlink>
    </w:p>
    <w:p w:rsidR="00696B23" w:rsidRDefault="00696B23">
      <w:pPr>
        <w:pStyle w:val="BodyText"/>
        <w:spacing w:before="41"/>
      </w:pPr>
      <w:r>
        <w:t>Мир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слова.</w:t>
      </w:r>
      <w:r>
        <w:rPr>
          <w:spacing w:val="-6"/>
        </w:rPr>
        <w:t xml:space="preserve"> </w:t>
      </w:r>
      <w:r>
        <w:t>URL:</w:t>
      </w:r>
      <w:r>
        <w:rPr>
          <w:spacing w:val="-4"/>
        </w:rPr>
        <w:t xml:space="preserve"> </w:t>
      </w:r>
      <w:hyperlink r:id="rId13">
        <w:r>
          <w:t>http://gramota.ru/biblio/magazines/mrs</w:t>
        </w:r>
      </w:hyperlink>
    </w:p>
    <w:p w:rsidR="00696B23" w:rsidRDefault="00696B23">
      <w:pPr>
        <w:pStyle w:val="BodyText"/>
        <w:spacing w:before="45" w:line="276" w:lineRule="auto"/>
        <w:ind w:right="725"/>
      </w:pPr>
      <w:r>
        <w:t>Образовательный портал Национального корпуса русского языка. URL: https://studiorum-</w:t>
      </w:r>
      <w:r>
        <w:rPr>
          <w:spacing w:val="-57"/>
        </w:rPr>
        <w:t xml:space="preserve"> </w:t>
      </w:r>
      <w:r>
        <w:t>ruscorpora.ru</w:t>
      </w:r>
    </w:p>
    <w:p w:rsidR="00696B23" w:rsidRDefault="00696B23">
      <w:pPr>
        <w:pStyle w:val="BodyText"/>
        <w:spacing w:line="276" w:lineRule="auto"/>
        <w:ind w:right="1185"/>
      </w:pPr>
      <w:r>
        <w:t xml:space="preserve">Обучающий корпус русского языка. URL: </w:t>
      </w:r>
      <w:hyperlink r:id="rId14">
        <w:r>
          <w:t>http://www.ruscorpora.ru/search-school.html</w:t>
        </w:r>
      </w:hyperlink>
      <w:r>
        <w:rPr>
          <w:spacing w:val="-57"/>
        </w:rPr>
        <w:t xml:space="preserve"> </w:t>
      </w:r>
      <w:r>
        <w:t>Первое сентября.</w:t>
      </w:r>
      <w:r>
        <w:rPr>
          <w:spacing w:val="4"/>
        </w:rPr>
        <w:t xml:space="preserve"> </w:t>
      </w:r>
      <w:r>
        <w:t>URL:</w:t>
      </w:r>
      <w:r>
        <w:rPr>
          <w:spacing w:val="2"/>
        </w:rPr>
        <w:t xml:space="preserve"> </w:t>
      </w:r>
      <w:hyperlink r:id="rId15">
        <w:r>
          <w:t>http://rus.1september.ru</w:t>
        </w:r>
      </w:hyperlink>
    </w:p>
    <w:p w:rsidR="00696B23" w:rsidRDefault="00696B23">
      <w:pPr>
        <w:pStyle w:val="BodyText"/>
        <w:spacing w:line="275" w:lineRule="exact"/>
      </w:pPr>
      <w:r>
        <w:t>Портал</w:t>
      </w:r>
      <w:r>
        <w:rPr>
          <w:spacing w:val="-4"/>
        </w:rPr>
        <w:t xml:space="preserve"> </w:t>
      </w:r>
      <w:r>
        <w:t>«Русские</w:t>
      </w:r>
      <w:r>
        <w:rPr>
          <w:spacing w:val="-5"/>
        </w:rPr>
        <w:t xml:space="preserve"> </w:t>
      </w:r>
      <w:r>
        <w:t>словари».</w:t>
      </w:r>
      <w:r>
        <w:rPr>
          <w:spacing w:val="-2"/>
        </w:rPr>
        <w:t xml:space="preserve"> </w:t>
      </w:r>
      <w:r>
        <w:t>URL:</w:t>
      </w:r>
      <w:r>
        <w:rPr>
          <w:spacing w:val="-3"/>
        </w:rPr>
        <w:t xml:space="preserve"> </w:t>
      </w:r>
      <w:hyperlink r:id="rId16">
        <w:r>
          <w:t>http://slovari.ru</w:t>
        </w:r>
      </w:hyperlink>
    </w:p>
    <w:p w:rsidR="00696B23" w:rsidRPr="00CD09DC" w:rsidRDefault="00696B23">
      <w:pPr>
        <w:pStyle w:val="BodyText"/>
        <w:spacing w:before="40" w:line="276" w:lineRule="auto"/>
        <w:ind w:right="2606"/>
        <w:rPr>
          <w:lang w:val="en-US"/>
        </w:rPr>
      </w:pPr>
      <w:r>
        <w:t xml:space="preserve">Православная библиотека: справочники, энциклопедии, словари. </w:t>
      </w:r>
      <w:r w:rsidRPr="00CD09DC">
        <w:rPr>
          <w:lang w:val="en-US"/>
        </w:rPr>
        <w:t>URL:</w:t>
      </w:r>
      <w:r w:rsidRPr="00CD09DC">
        <w:rPr>
          <w:spacing w:val="-57"/>
          <w:lang w:val="en-US"/>
        </w:rPr>
        <w:t xml:space="preserve"> </w:t>
      </w:r>
      <w:r w:rsidRPr="00CD09DC">
        <w:rPr>
          <w:lang w:val="en-US"/>
        </w:rPr>
        <w:t>https://azbyka.ru/otechnik/Spravochniki</w:t>
      </w:r>
    </w:p>
    <w:p w:rsidR="00696B23" w:rsidRDefault="00696B23">
      <w:pPr>
        <w:pStyle w:val="BodyText"/>
        <w:spacing w:line="275" w:lineRule="exact"/>
      </w:pPr>
      <w:r>
        <w:t>Русская</w:t>
      </w:r>
      <w:r>
        <w:rPr>
          <w:spacing w:val="-5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URL:</w:t>
      </w:r>
      <w:r>
        <w:rPr>
          <w:spacing w:val="-5"/>
        </w:rPr>
        <w:t xml:space="preserve"> </w:t>
      </w:r>
      <w:hyperlink r:id="rId17">
        <w:r>
          <w:t>http://gramota.ru/biblio/magazines/rr/</w:t>
        </w:r>
      </w:hyperlink>
    </w:p>
    <w:p w:rsidR="00696B23" w:rsidRDefault="00696B23">
      <w:pPr>
        <w:pStyle w:val="BodyText"/>
        <w:spacing w:before="41" w:line="280" w:lineRule="auto"/>
        <w:ind w:right="3041"/>
      </w:pPr>
      <w:r>
        <w:t xml:space="preserve">Русский язык в школе. URL: </w:t>
      </w:r>
      <w:hyperlink r:id="rId18">
        <w:r>
          <w:t>http://gramota.ru/biblio/magazines/riash</w:t>
        </w:r>
      </w:hyperlink>
      <w:r>
        <w:rPr>
          <w:spacing w:val="-57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молодёжного</w:t>
      </w:r>
      <w:r>
        <w:rPr>
          <w:spacing w:val="5"/>
        </w:rPr>
        <w:t xml:space="preserve"> </w:t>
      </w:r>
      <w:r>
        <w:t>сленга.</w:t>
      </w:r>
      <w:r>
        <w:rPr>
          <w:spacing w:val="2"/>
        </w:rPr>
        <w:t xml:space="preserve"> </w:t>
      </w:r>
      <w:r>
        <w:t>URL:</w:t>
      </w:r>
      <w:r>
        <w:rPr>
          <w:spacing w:val="1"/>
        </w:rPr>
        <w:t xml:space="preserve"> </w:t>
      </w:r>
      <w:hyperlink r:id="rId19">
        <w:r>
          <w:t>http://teenslang.su</w:t>
        </w:r>
      </w:hyperlink>
    </w:p>
    <w:p w:rsidR="00696B23" w:rsidRDefault="00696B23">
      <w:pPr>
        <w:pStyle w:val="BodyText"/>
        <w:spacing w:line="276" w:lineRule="auto"/>
        <w:ind w:right="1013"/>
      </w:pPr>
      <w:r>
        <w:t xml:space="preserve">Словарь устойчивых словосочетаний и оборотов деловой речи. URL: </w:t>
      </w:r>
      <w:hyperlink r:id="rId20">
        <w:r>
          <w:t>http://doc-style.ru</w:t>
        </w:r>
      </w:hyperlink>
      <w:r>
        <w:rPr>
          <w:spacing w:val="-57"/>
        </w:rPr>
        <w:t xml:space="preserve"> </w:t>
      </w:r>
      <w:r>
        <w:t>Этимология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(проект</w:t>
      </w:r>
      <w:r>
        <w:rPr>
          <w:spacing w:val="9"/>
        </w:rPr>
        <w:t xml:space="preserve"> </w:t>
      </w:r>
      <w:r>
        <w:t>ИРЯ</w:t>
      </w:r>
      <w:r>
        <w:rPr>
          <w:spacing w:val="-5"/>
        </w:rPr>
        <w:t xml:space="preserve"> </w:t>
      </w:r>
      <w:r>
        <w:t>РАН).</w:t>
      </w:r>
      <w:r>
        <w:rPr>
          <w:spacing w:val="3"/>
        </w:rPr>
        <w:t xml:space="preserve"> </w:t>
      </w:r>
      <w:r>
        <w:t>URL:</w:t>
      </w:r>
      <w:r>
        <w:rPr>
          <w:spacing w:val="1"/>
        </w:rPr>
        <w:t xml:space="preserve"> </w:t>
      </w:r>
      <w:hyperlink r:id="rId21">
        <w:r>
          <w:rPr>
            <w:color w:val="0462C1"/>
            <w:u w:val="single" w:color="0462C1"/>
          </w:rPr>
          <w:t>http://etymolog.ruslang.ru</w:t>
        </w:r>
      </w:hyperlink>
    </w:p>
    <w:p w:rsidR="00696B23" w:rsidRDefault="00696B23">
      <w:pPr>
        <w:spacing w:line="276" w:lineRule="auto"/>
        <w:sectPr w:rsidR="00696B23">
          <w:pgSz w:w="11910" w:h="16840"/>
          <w:pgMar w:top="1120" w:right="300" w:bottom="280" w:left="1220" w:header="720" w:footer="720" w:gutter="0"/>
          <w:cols w:space="720"/>
        </w:sectPr>
      </w:pPr>
    </w:p>
    <w:p w:rsidR="00696B23" w:rsidRDefault="00696B23">
      <w:pPr>
        <w:spacing w:before="68" w:line="276" w:lineRule="auto"/>
        <w:ind w:left="479" w:right="4929"/>
        <w:rPr>
          <w:sz w:val="24"/>
        </w:rPr>
      </w:pPr>
      <w:r>
        <w:rPr>
          <w:b/>
          <w:sz w:val="24"/>
          <w:u w:val="thick"/>
        </w:rPr>
        <w:t>Информационно-коммуникативные средства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Мультимедийные обучающие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</w:p>
    <w:p w:rsidR="00696B23" w:rsidRDefault="00696B23">
      <w:pPr>
        <w:pStyle w:val="BodyText"/>
        <w:spacing w:before="10"/>
        <w:ind w:left="0"/>
        <w:rPr>
          <w:sz w:val="27"/>
        </w:rPr>
      </w:pPr>
    </w:p>
    <w:p w:rsidR="00696B23" w:rsidRDefault="00696B23">
      <w:pPr>
        <w:ind w:left="479"/>
        <w:rPr>
          <w:b/>
          <w:sz w:val="24"/>
        </w:rPr>
      </w:pPr>
      <w:r>
        <w:rPr>
          <w:b/>
          <w:sz w:val="24"/>
          <w:u w:val="thick"/>
        </w:rPr>
        <w:t>Экранно-звуковые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пособия</w:t>
      </w:r>
    </w:p>
    <w:p w:rsidR="00696B23" w:rsidRDefault="00696B23">
      <w:pPr>
        <w:pStyle w:val="BodyText"/>
        <w:spacing w:before="36"/>
      </w:pPr>
      <w:r>
        <w:t>СD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DVD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проигрыватель</w:t>
      </w:r>
    </w:p>
    <w:p w:rsidR="00696B23" w:rsidRDefault="00696B23">
      <w:pPr>
        <w:pStyle w:val="BodyText"/>
        <w:spacing w:before="41" w:line="276" w:lineRule="auto"/>
        <w:ind w:right="5552"/>
      </w:pPr>
      <w:r>
        <w:t>Компьютер с программным обеспечением</w:t>
      </w:r>
      <w:r>
        <w:rPr>
          <w:spacing w:val="-57"/>
        </w:rPr>
        <w:t xml:space="preserve"> </w:t>
      </w:r>
      <w:r>
        <w:t>Экспозиционный</w:t>
      </w:r>
      <w:r>
        <w:rPr>
          <w:spacing w:val="2"/>
        </w:rPr>
        <w:t xml:space="preserve"> </w:t>
      </w:r>
      <w:r>
        <w:t>экран</w:t>
      </w:r>
    </w:p>
    <w:p w:rsidR="00696B23" w:rsidRDefault="00696B23">
      <w:pPr>
        <w:pStyle w:val="BodyText"/>
        <w:spacing w:line="275" w:lineRule="exact"/>
      </w:pPr>
      <w:r>
        <w:t>Мультимедийный</w:t>
      </w:r>
      <w:r>
        <w:rPr>
          <w:spacing w:val="-4"/>
        </w:rPr>
        <w:t xml:space="preserve"> </w:t>
      </w:r>
      <w:r>
        <w:t>проектор</w:t>
      </w:r>
    </w:p>
    <w:sectPr w:rsidR="00696B23" w:rsidSect="003D1275">
      <w:pgSz w:w="11910" w:h="16840"/>
      <w:pgMar w:top="1360" w:right="300" w:bottom="280" w:left="12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C1C17"/>
    <w:multiLevelType w:val="hybridMultilevel"/>
    <w:tmpl w:val="FFFFFFFF"/>
    <w:lvl w:ilvl="0" w:tplc="B9BCD848">
      <w:numFmt w:val="bullet"/>
      <w:lvlText w:val=""/>
      <w:lvlJc w:val="left"/>
      <w:pPr>
        <w:ind w:left="479" w:hanging="360"/>
      </w:pPr>
      <w:rPr>
        <w:rFonts w:ascii="Symbol" w:eastAsia="Times New Roman" w:hAnsi="Symbol" w:hint="default"/>
        <w:w w:val="100"/>
        <w:sz w:val="24"/>
      </w:rPr>
    </w:lvl>
    <w:lvl w:ilvl="1" w:tplc="E6EEF36E">
      <w:numFmt w:val="bullet"/>
      <w:lvlText w:val=""/>
      <w:lvlJc w:val="left"/>
      <w:pPr>
        <w:ind w:left="835" w:hanging="356"/>
      </w:pPr>
      <w:rPr>
        <w:rFonts w:ascii="Symbol" w:eastAsia="Times New Roman" w:hAnsi="Symbol" w:hint="default"/>
        <w:w w:val="100"/>
        <w:sz w:val="24"/>
      </w:rPr>
    </w:lvl>
    <w:lvl w:ilvl="2" w:tplc="8322328A">
      <w:numFmt w:val="bullet"/>
      <w:lvlText w:val="•"/>
      <w:lvlJc w:val="left"/>
      <w:pPr>
        <w:ind w:left="1900" w:hanging="356"/>
      </w:pPr>
      <w:rPr>
        <w:rFonts w:hint="default"/>
      </w:rPr>
    </w:lvl>
    <w:lvl w:ilvl="3" w:tplc="2A2430BE">
      <w:numFmt w:val="bullet"/>
      <w:lvlText w:val="•"/>
      <w:lvlJc w:val="left"/>
      <w:pPr>
        <w:ind w:left="2960" w:hanging="356"/>
      </w:pPr>
      <w:rPr>
        <w:rFonts w:hint="default"/>
      </w:rPr>
    </w:lvl>
    <w:lvl w:ilvl="4" w:tplc="4D5E717C">
      <w:numFmt w:val="bullet"/>
      <w:lvlText w:val="•"/>
      <w:lvlJc w:val="left"/>
      <w:pPr>
        <w:ind w:left="4021" w:hanging="356"/>
      </w:pPr>
      <w:rPr>
        <w:rFonts w:hint="default"/>
      </w:rPr>
    </w:lvl>
    <w:lvl w:ilvl="5" w:tplc="3DE85C04">
      <w:numFmt w:val="bullet"/>
      <w:lvlText w:val="•"/>
      <w:lvlJc w:val="left"/>
      <w:pPr>
        <w:ind w:left="5081" w:hanging="356"/>
      </w:pPr>
      <w:rPr>
        <w:rFonts w:hint="default"/>
      </w:rPr>
    </w:lvl>
    <w:lvl w:ilvl="6" w:tplc="7EAACB3E">
      <w:numFmt w:val="bullet"/>
      <w:lvlText w:val="•"/>
      <w:lvlJc w:val="left"/>
      <w:pPr>
        <w:ind w:left="6142" w:hanging="356"/>
      </w:pPr>
      <w:rPr>
        <w:rFonts w:hint="default"/>
      </w:rPr>
    </w:lvl>
    <w:lvl w:ilvl="7" w:tplc="C7327EA2">
      <w:numFmt w:val="bullet"/>
      <w:lvlText w:val="•"/>
      <w:lvlJc w:val="left"/>
      <w:pPr>
        <w:ind w:left="7202" w:hanging="356"/>
      </w:pPr>
      <w:rPr>
        <w:rFonts w:hint="default"/>
      </w:rPr>
    </w:lvl>
    <w:lvl w:ilvl="8" w:tplc="76CE2FE8">
      <w:numFmt w:val="bullet"/>
      <w:lvlText w:val="•"/>
      <w:lvlJc w:val="left"/>
      <w:pPr>
        <w:ind w:left="8263" w:hanging="356"/>
      </w:pPr>
      <w:rPr>
        <w:rFonts w:hint="default"/>
      </w:rPr>
    </w:lvl>
  </w:abstractNum>
  <w:abstractNum w:abstractNumId="1">
    <w:nsid w:val="10EF436E"/>
    <w:multiLevelType w:val="hybridMultilevel"/>
    <w:tmpl w:val="FFFFFFFF"/>
    <w:lvl w:ilvl="0" w:tplc="5072AB98">
      <w:start w:val="1"/>
      <w:numFmt w:val="decimal"/>
      <w:lvlText w:val="%1)"/>
      <w:lvlJc w:val="left"/>
      <w:pPr>
        <w:ind w:left="1541" w:hanging="35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E749DC8">
      <w:numFmt w:val="bullet"/>
      <w:lvlText w:val="•"/>
      <w:lvlJc w:val="left"/>
      <w:pPr>
        <w:ind w:left="2424" w:hanging="351"/>
      </w:pPr>
      <w:rPr>
        <w:rFonts w:hint="default"/>
      </w:rPr>
    </w:lvl>
    <w:lvl w:ilvl="2" w:tplc="811EE3E6">
      <w:numFmt w:val="bullet"/>
      <w:lvlText w:val="•"/>
      <w:lvlJc w:val="left"/>
      <w:pPr>
        <w:ind w:left="3308" w:hanging="351"/>
      </w:pPr>
      <w:rPr>
        <w:rFonts w:hint="default"/>
      </w:rPr>
    </w:lvl>
    <w:lvl w:ilvl="3" w:tplc="91EED432">
      <w:numFmt w:val="bullet"/>
      <w:lvlText w:val="•"/>
      <w:lvlJc w:val="left"/>
      <w:pPr>
        <w:ind w:left="4193" w:hanging="351"/>
      </w:pPr>
      <w:rPr>
        <w:rFonts w:hint="default"/>
      </w:rPr>
    </w:lvl>
    <w:lvl w:ilvl="4" w:tplc="071CFC22">
      <w:numFmt w:val="bullet"/>
      <w:lvlText w:val="•"/>
      <w:lvlJc w:val="left"/>
      <w:pPr>
        <w:ind w:left="5077" w:hanging="351"/>
      </w:pPr>
      <w:rPr>
        <w:rFonts w:hint="default"/>
      </w:rPr>
    </w:lvl>
    <w:lvl w:ilvl="5" w:tplc="3DB499CE">
      <w:numFmt w:val="bullet"/>
      <w:lvlText w:val="•"/>
      <w:lvlJc w:val="left"/>
      <w:pPr>
        <w:ind w:left="5962" w:hanging="351"/>
      </w:pPr>
      <w:rPr>
        <w:rFonts w:hint="default"/>
      </w:rPr>
    </w:lvl>
    <w:lvl w:ilvl="6" w:tplc="1B06FE4E">
      <w:numFmt w:val="bullet"/>
      <w:lvlText w:val="•"/>
      <w:lvlJc w:val="left"/>
      <w:pPr>
        <w:ind w:left="6846" w:hanging="351"/>
      </w:pPr>
      <w:rPr>
        <w:rFonts w:hint="default"/>
      </w:rPr>
    </w:lvl>
    <w:lvl w:ilvl="7" w:tplc="A1A01AC6">
      <w:numFmt w:val="bullet"/>
      <w:lvlText w:val="•"/>
      <w:lvlJc w:val="left"/>
      <w:pPr>
        <w:ind w:left="7730" w:hanging="351"/>
      </w:pPr>
      <w:rPr>
        <w:rFonts w:hint="default"/>
      </w:rPr>
    </w:lvl>
    <w:lvl w:ilvl="8" w:tplc="A7F0171E">
      <w:numFmt w:val="bullet"/>
      <w:lvlText w:val="•"/>
      <w:lvlJc w:val="left"/>
      <w:pPr>
        <w:ind w:left="8615" w:hanging="351"/>
      </w:pPr>
      <w:rPr>
        <w:rFonts w:hint="default"/>
      </w:rPr>
    </w:lvl>
  </w:abstractNum>
  <w:abstractNum w:abstractNumId="2">
    <w:nsid w:val="15B43D99"/>
    <w:multiLevelType w:val="hybridMultilevel"/>
    <w:tmpl w:val="FFFFFFFF"/>
    <w:lvl w:ilvl="0" w:tplc="9DC89AF8">
      <w:start w:val="1"/>
      <w:numFmt w:val="decimal"/>
      <w:lvlText w:val="%1."/>
      <w:lvlJc w:val="left"/>
      <w:pPr>
        <w:ind w:left="479" w:hanging="326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6107C46">
      <w:numFmt w:val="bullet"/>
      <w:lvlText w:val="•"/>
      <w:lvlJc w:val="left"/>
      <w:pPr>
        <w:ind w:left="1470" w:hanging="326"/>
      </w:pPr>
      <w:rPr>
        <w:rFonts w:hint="default"/>
      </w:rPr>
    </w:lvl>
    <w:lvl w:ilvl="2" w:tplc="26DE8D98">
      <w:numFmt w:val="bullet"/>
      <w:lvlText w:val="•"/>
      <w:lvlJc w:val="left"/>
      <w:pPr>
        <w:ind w:left="2460" w:hanging="326"/>
      </w:pPr>
      <w:rPr>
        <w:rFonts w:hint="default"/>
      </w:rPr>
    </w:lvl>
    <w:lvl w:ilvl="3" w:tplc="758AA60E">
      <w:numFmt w:val="bullet"/>
      <w:lvlText w:val="•"/>
      <w:lvlJc w:val="left"/>
      <w:pPr>
        <w:ind w:left="3451" w:hanging="326"/>
      </w:pPr>
      <w:rPr>
        <w:rFonts w:hint="default"/>
      </w:rPr>
    </w:lvl>
    <w:lvl w:ilvl="4" w:tplc="CF163DD0">
      <w:numFmt w:val="bullet"/>
      <w:lvlText w:val="•"/>
      <w:lvlJc w:val="left"/>
      <w:pPr>
        <w:ind w:left="4441" w:hanging="326"/>
      </w:pPr>
      <w:rPr>
        <w:rFonts w:hint="default"/>
      </w:rPr>
    </w:lvl>
    <w:lvl w:ilvl="5" w:tplc="B91618F2">
      <w:numFmt w:val="bullet"/>
      <w:lvlText w:val="•"/>
      <w:lvlJc w:val="left"/>
      <w:pPr>
        <w:ind w:left="5432" w:hanging="326"/>
      </w:pPr>
      <w:rPr>
        <w:rFonts w:hint="default"/>
      </w:rPr>
    </w:lvl>
    <w:lvl w:ilvl="6" w:tplc="48D68D3C">
      <w:numFmt w:val="bullet"/>
      <w:lvlText w:val="•"/>
      <w:lvlJc w:val="left"/>
      <w:pPr>
        <w:ind w:left="6422" w:hanging="326"/>
      </w:pPr>
      <w:rPr>
        <w:rFonts w:hint="default"/>
      </w:rPr>
    </w:lvl>
    <w:lvl w:ilvl="7" w:tplc="ABC07180">
      <w:numFmt w:val="bullet"/>
      <w:lvlText w:val="•"/>
      <w:lvlJc w:val="left"/>
      <w:pPr>
        <w:ind w:left="7412" w:hanging="326"/>
      </w:pPr>
      <w:rPr>
        <w:rFonts w:hint="default"/>
      </w:rPr>
    </w:lvl>
    <w:lvl w:ilvl="8" w:tplc="D3E468CC">
      <w:numFmt w:val="bullet"/>
      <w:lvlText w:val="•"/>
      <w:lvlJc w:val="left"/>
      <w:pPr>
        <w:ind w:left="8403" w:hanging="326"/>
      </w:pPr>
      <w:rPr>
        <w:rFonts w:hint="default"/>
      </w:rPr>
    </w:lvl>
  </w:abstractNum>
  <w:abstractNum w:abstractNumId="3">
    <w:nsid w:val="17D801B6"/>
    <w:multiLevelType w:val="hybridMultilevel"/>
    <w:tmpl w:val="FFFFFFFF"/>
    <w:lvl w:ilvl="0" w:tplc="B54E0A84">
      <w:start w:val="1"/>
      <w:numFmt w:val="decimal"/>
      <w:lvlText w:val="%1."/>
      <w:lvlJc w:val="left"/>
      <w:pPr>
        <w:ind w:left="479" w:hanging="25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3FA4706">
      <w:numFmt w:val="bullet"/>
      <w:lvlText w:val="•"/>
      <w:lvlJc w:val="left"/>
      <w:pPr>
        <w:ind w:left="1470" w:hanging="250"/>
      </w:pPr>
      <w:rPr>
        <w:rFonts w:hint="default"/>
      </w:rPr>
    </w:lvl>
    <w:lvl w:ilvl="2" w:tplc="2EEC66A6">
      <w:numFmt w:val="bullet"/>
      <w:lvlText w:val="•"/>
      <w:lvlJc w:val="left"/>
      <w:pPr>
        <w:ind w:left="2460" w:hanging="250"/>
      </w:pPr>
      <w:rPr>
        <w:rFonts w:hint="default"/>
      </w:rPr>
    </w:lvl>
    <w:lvl w:ilvl="3" w:tplc="8B04AB4A">
      <w:numFmt w:val="bullet"/>
      <w:lvlText w:val="•"/>
      <w:lvlJc w:val="left"/>
      <w:pPr>
        <w:ind w:left="3451" w:hanging="250"/>
      </w:pPr>
      <w:rPr>
        <w:rFonts w:hint="default"/>
      </w:rPr>
    </w:lvl>
    <w:lvl w:ilvl="4" w:tplc="A9AEEA92">
      <w:numFmt w:val="bullet"/>
      <w:lvlText w:val="•"/>
      <w:lvlJc w:val="left"/>
      <w:pPr>
        <w:ind w:left="4441" w:hanging="250"/>
      </w:pPr>
      <w:rPr>
        <w:rFonts w:hint="default"/>
      </w:rPr>
    </w:lvl>
    <w:lvl w:ilvl="5" w:tplc="7E945834">
      <w:numFmt w:val="bullet"/>
      <w:lvlText w:val="•"/>
      <w:lvlJc w:val="left"/>
      <w:pPr>
        <w:ind w:left="5432" w:hanging="250"/>
      </w:pPr>
      <w:rPr>
        <w:rFonts w:hint="default"/>
      </w:rPr>
    </w:lvl>
    <w:lvl w:ilvl="6" w:tplc="58B22DC0">
      <w:numFmt w:val="bullet"/>
      <w:lvlText w:val="•"/>
      <w:lvlJc w:val="left"/>
      <w:pPr>
        <w:ind w:left="6422" w:hanging="250"/>
      </w:pPr>
      <w:rPr>
        <w:rFonts w:hint="default"/>
      </w:rPr>
    </w:lvl>
    <w:lvl w:ilvl="7" w:tplc="75B87810">
      <w:numFmt w:val="bullet"/>
      <w:lvlText w:val="•"/>
      <w:lvlJc w:val="left"/>
      <w:pPr>
        <w:ind w:left="7412" w:hanging="250"/>
      </w:pPr>
      <w:rPr>
        <w:rFonts w:hint="default"/>
      </w:rPr>
    </w:lvl>
    <w:lvl w:ilvl="8" w:tplc="8F0E8FD6">
      <w:numFmt w:val="bullet"/>
      <w:lvlText w:val="•"/>
      <w:lvlJc w:val="left"/>
      <w:pPr>
        <w:ind w:left="8403" w:hanging="250"/>
      </w:pPr>
      <w:rPr>
        <w:rFonts w:hint="default"/>
      </w:rPr>
    </w:lvl>
  </w:abstractNum>
  <w:abstractNum w:abstractNumId="4">
    <w:nsid w:val="20593092"/>
    <w:multiLevelType w:val="hybridMultilevel"/>
    <w:tmpl w:val="FFFFFFFF"/>
    <w:lvl w:ilvl="0" w:tplc="FB24620E">
      <w:numFmt w:val="bullet"/>
      <w:lvlText w:val="-"/>
      <w:lvlJc w:val="left"/>
      <w:pPr>
        <w:ind w:left="479" w:hanging="179"/>
      </w:pPr>
      <w:rPr>
        <w:rFonts w:ascii="Times New Roman" w:eastAsia="Times New Roman" w:hAnsi="Times New Roman" w:hint="default"/>
        <w:w w:val="99"/>
        <w:sz w:val="24"/>
      </w:rPr>
    </w:lvl>
    <w:lvl w:ilvl="1" w:tplc="0EF40FBA">
      <w:numFmt w:val="bullet"/>
      <w:lvlText w:val="•"/>
      <w:lvlJc w:val="left"/>
      <w:pPr>
        <w:ind w:left="1470" w:hanging="179"/>
      </w:pPr>
      <w:rPr>
        <w:rFonts w:hint="default"/>
      </w:rPr>
    </w:lvl>
    <w:lvl w:ilvl="2" w:tplc="C28E3826">
      <w:numFmt w:val="bullet"/>
      <w:lvlText w:val="•"/>
      <w:lvlJc w:val="left"/>
      <w:pPr>
        <w:ind w:left="2460" w:hanging="179"/>
      </w:pPr>
      <w:rPr>
        <w:rFonts w:hint="default"/>
      </w:rPr>
    </w:lvl>
    <w:lvl w:ilvl="3" w:tplc="7A78E248">
      <w:numFmt w:val="bullet"/>
      <w:lvlText w:val="•"/>
      <w:lvlJc w:val="left"/>
      <w:pPr>
        <w:ind w:left="3451" w:hanging="179"/>
      </w:pPr>
      <w:rPr>
        <w:rFonts w:hint="default"/>
      </w:rPr>
    </w:lvl>
    <w:lvl w:ilvl="4" w:tplc="9AB0D2B6">
      <w:numFmt w:val="bullet"/>
      <w:lvlText w:val="•"/>
      <w:lvlJc w:val="left"/>
      <w:pPr>
        <w:ind w:left="4441" w:hanging="179"/>
      </w:pPr>
      <w:rPr>
        <w:rFonts w:hint="default"/>
      </w:rPr>
    </w:lvl>
    <w:lvl w:ilvl="5" w:tplc="29AAD330">
      <w:numFmt w:val="bullet"/>
      <w:lvlText w:val="•"/>
      <w:lvlJc w:val="left"/>
      <w:pPr>
        <w:ind w:left="5432" w:hanging="179"/>
      </w:pPr>
      <w:rPr>
        <w:rFonts w:hint="default"/>
      </w:rPr>
    </w:lvl>
    <w:lvl w:ilvl="6" w:tplc="66182210">
      <w:numFmt w:val="bullet"/>
      <w:lvlText w:val="•"/>
      <w:lvlJc w:val="left"/>
      <w:pPr>
        <w:ind w:left="6422" w:hanging="179"/>
      </w:pPr>
      <w:rPr>
        <w:rFonts w:hint="default"/>
      </w:rPr>
    </w:lvl>
    <w:lvl w:ilvl="7" w:tplc="2BAA9474">
      <w:numFmt w:val="bullet"/>
      <w:lvlText w:val="•"/>
      <w:lvlJc w:val="left"/>
      <w:pPr>
        <w:ind w:left="7412" w:hanging="179"/>
      </w:pPr>
      <w:rPr>
        <w:rFonts w:hint="default"/>
      </w:rPr>
    </w:lvl>
    <w:lvl w:ilvl="8" w:tplc="9B7EA23A">
      <w:numFmt w:val="bullet"/>
      <w:lvlText w:val="•"/>
      <w:lvlJc w:val="left"/>
      <w:pPr>
        <w:ind w:left="8403" w:hanging="179"/>
      </w:pPr>
      <w:rPr>
        <w:rFonts w:hint="default"/>
      </w:rPr>
    </w:lvl>
  </w:abstractNum>
  <w:abstractNum w:abstractNumId="5">
    <w:nsid w:val="20FB757C"/>
    <w:multiLevelType w:val="hybridMultilevel"/>
    <w:tmpl w:val="FFFFFFFF"/>
    <w:lvl w:ilvl="0" w:tplc="ACDC17C0">
      <w:start w:val="1"/>
      <w:numFmt w:val="decimal"/>
      <w:lvlText w:val="%1)"/>
      <w:lvlJc w:val="left"/>
      <w:pPr>
        <w:ind w:left="47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4D4AABA">
      <w:numFmt w:val="bullet"/>
      <w:lvlText w:val="•"/>
      <w:lvlJc w:val="left"/>
      <w:pPr>
        <w:ind w:left="1470" w:hanging="360"/>
      </w:pPr>
      <w:rPr>
        <w:rFonts w:hint="default"/>
      </w:rPr>
    </w:lvl>
    <w:lvl w:ilvl="2" w:tplc="1A86D6B2">
      <w:numFmt w:val="bullet"/>
      <w:lvlText w:val="•"/>
      <w:lvlJc w:val="left"/>
      <w:pPr>
        <w:ind w:left="2460" w:hanging="360"/>
      </w:pPr>
      <w:rPr>
        <w:rFonts w:hint="default"/>
      </w:rPr>
    </w:lvl>
    <w:lvl w:ilvl="3" w:tplc="18AAA466">
      <w:numFmt w:val="bullet"/>
      <w:lvlText w:val="•"/>
      <w:lvlJc w:val="left"/>
      <w:pPr>
        <w:ind w:left="3451" w:hanging="360"/>
      </w:pPr>
      <w:rPr>
        <w:rFonts w:hint="default"/>
      </w:rPr>
    </w:lvl>
    <w:lvl w:ilvl="4" w:tplc="61E618FA">
      <w:numFmt w:val="bullet"/>
      <w:lvlText w:val="•"/>
      <w:lvlJc w:val="left"/>
      <w:pPr>
        <w:ind w:left="4441" w:hanging="360"/>
      </w:pPr>
      <w:rPr>
        <w:rFonts w:hint="default"/>
      </w:rPr>
    </w:lvl>
    <w:lvl w:ilvl="5" w:tplc="82C40A02">
      <w:numFmt w:val="bullet"/>
      <w:lvlText w:val="•"/>
      <w:lvlJc w:val="left"/>
      <w:pPr>
        <w:ind w:left="5432" w:hanging="360"/>
      </w:pPr>
      <w:rPr>
        <w:rFonts w:hint="default"/>
      </w:rPr>
    </w:lvl>
    <w:lvl w:ilvl="6" w:tplc="67326B4A"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87D8D05A">
      <w:numFmt w:val="bullet"/>
      <w:lvlText w:val="•"/>
      <w:lvlJc w:val="left"/>
      <w:pPr>
        <w:ind w:left="7412" w:hanging="360"/>
      </w:pPr>
      <w:rPr>
        <w:rFonts w:hint="default"/>
      </w:rPr>
    </w:lvl>
    <w:lvl w:ilvl="8" w:tplc="C06A328A">
      <w:numFmt w:val="bullet"/>
      <w:lvlText w:val="•"/>
      <w:lvlJc w:val="left"/>
      <w:pPr>
        <w:ind w:left="8403" w:hanging="360"/>
      </w:pPr>
      <w:rPr>
        <w:rFonts w:hint="default"/>
      </w:rPr>
    </w:lvl>
  </w:abstractNum>
  <w:abstractNum w:abstractNumId="6">
    <w:nsid w:val="2C87007D"/>
    <w:multiLevelType w:val="hybridMultilevel"/>
    <w:tmpl w:val="FFFFFFFF"/>
    <w:lvl w:ilvl="0" w:tplc="B1DCE2FE">
      <w:start w:val="1"/>
      <w:numFmt w:val="decimal"/>
      <w:lvlText w:val="%1)"/>
      <w:lvlJc w:val="left"/>
      <w:pPr>
        <w:ind w:left="1305" w:hanging="25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8CE0BBC">
      <w:start w:val="1"/>
      <w:numFmt w:val="decimal"/>
      <w:lvlText w:val="%2."/>
      <w:lvlJc w:val="left"/>
      <w:pPr>
        <w:ind w:left="479" w:hanging="25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77DE2544">
      <w:numFmt w:val="bullet"/>
      <w:lvlText w:val="•"/>
      <w:lvlJc w:val="left"/>
      <w:pPr>
        <w:ind w:left="2309" w:hanging="250"/>
      </w:pPr>
      <w:rPr>
        <w:rFonts w:hint="default"/>
      </w:rPr>
    </w:lvl>
    <w:lvl w:ilvl="3" w:tplc="1C36A71E">
      <w:numFmt w:val="bullet"/>
      <w:lvlText w:val="•"/>
      <w:lvlJc w:val="left"/>
      <w:pPr>
        <w:ind w:left="3318" w:hanging="250"/>
      </w:pPr>
      <w:rPr>
        <w:rFonts w:hint="default"/>
      </w:rPr>
    </w:lvl>
    <w:lvl w:ilvl="4" w:tplc="C1EE3918">
      <w:numFmt w:val="bullet"/>
      <w:lvlText w:val="•"/>
      <w:lvlJc w:val="left"/>
      <w:pPr>
        <w:ind w:left="4328" w:hanging="250"/>
      </w:pPr>
      <w:rPr>
        <w:rFonts w:hint="default"/>
      </w:rPr>
    </w:lvl>
    <w:lvl w:ilvl="5" w:tplc="DDC0AEC0">
      <w:numFmt w:val="bullet"/>
      <w:lvlText w:val="•"/>
      <w:lvlJc w:val="left"/>
      <w:pPr>
        <w:ind w:left="5337" w:hanging="250"/>
      </w:pPr>
      <w:rPr>
        <w:rFonts w:hint="default"/>
      </w:rPr>
    </w:lvl>
    <w:lvl w:ilvl="6" w:tplc="95765CBE">
      <w:numFmt w:val="bullet"/>
      <w:lvlText w:val="•"/>
      <w:lvlJc w:val="left"/>
      <w:pPr>
        <w:ind w:left="6346" w:hanging="250"/>
      </w:pPr>
      <w:rPr>
        <w:rFonts w:hint="default"/>
      </w:rPr>
    </w:lvl>
    <w:lvl w:ilvl="7" w:tplc="52668B78">
      <w:numFmt w:val="bullet"/>
      <w:lvlText w:val="•"/>
      <w:lvlJc w:val="left"/>
      <w:pPr>
        <w:ind w:left="7356" w:hanging="250"/>
      </w:pPr>
      <w:rPr>
        <w:rFonts w:hint="default"/>
      </w:rPr>
    </w:lvl>
    <w:lvl w:ilvl="8" w:tplc="F9E45022">
      <w:numFmt w:val="bullet"/>
      <w:lvlText w:val="•"/>
      <w:lvlJc w:val="left"/>
      <w:pPr>
        <w:ind w:left="8365" w:hanging="250"/>
      </w:pPr>
      <w:rPr>
        <w:rFonts w:hint="default"/>
      </w:rPr>
    </w:lvl>
  </w:abstractNum>
  <w:abstractNum w:abstractNumId="7">
    <w:nsid w:val="35FB09A2"/>
    <w:multiLevelType w:val="hybridMultilevel"/>
    <w:tmpl w:val="FFFFFFFF"/>
    <w:lvl w:ilvl="0" w:tplc="79B6B350">
      <w:start w:val="1"/>
      <w:numFmt w:val="decimal"/>
      <w:lvlText w:val="%1."/>
      <w:lvlJc w:val="left"/>
      <w:pPr>
        <w:ind w:left="479" w:hanging="39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94C481C">
      <w:numFmt w:val="bullet"/>
      <w:lvlText w:val="•"/>
      <w:lvlJc w:val="left"/>
      <w:pPr>
        <w:ind w:left="1470" w:hanging="398"/>
      </w:pPr>
      <w:rPr>
        <w:rFonts w:hint="default"/>
      </w:rPr>
    </w:lvl>
    <w:lvl w:ilvl="2" w:tplc="E75AE3D0">
      <w:numFmt w:val="bullet"/>
      <w:lvlText w:val="•"/>
      <w:lvlJc w:val="left"/>
      <w:pPr>
        <w:ind w:left="2460" w:hanging="398"/>
      </w:pPr>
      <w:rPr>
        <w:rFonts w:hint="default"/>
      </w:rPr>
    </w:lvl>
    <w:lvl w:ilvl="3" w:tplc="362ED6AE">
      <w:numFmt w:val="bullet"/>
      <w:lvlText w:val="•"/>
      <w:lvlJc w:val="left"/>
      <w:pPr>
        <w:ind w:left="3451" w:hanging="398"/>
      </w:pPr>
      <w:rPr>
        <w:rFonts w:hint="default"/>
      </w:rPr>
    </w:lvl>
    <w:lvl w:ilvl="4" w:tplc="7C7AC3BA">
      <w:numFmt w:val="bullet"/>
      <w:lvlText w:val="•"/>
      <w:lvlJc w:val="left"/>
      <w:pPr>
        <w:ind w:left="4441" w:hanging="398"/>
      </w:pPr>
      <w:rPr>
        <w:rFonts w:hint="default"/>
      </w:rPr>
    </w:lvl>
    <w:lvl w:ilvl="5" w:tplc="5BAC53B6">
      <w:numFmt w:val="bullet"/>
      <w:lvlText w:val="•"/>
      <w:lvlJc w:val="left"/>
      <w:pPr>
        <w:ind w:left="5432" w:hanging="398"/>
      </w:pPr>
      <w:rPr>
        <w:rFonts w:hint="default"/>
      </w:rPr>
    </w:lvl>
    <w:lvl w:ilvl="6" w:tplc="D6E84356">
      <w:numFmt w:val="bullet"/>
      <w:lvlText w:val="•"/>
      <w:lvlJc w:val="left"/>
      <w:pPr>
        <w:ind w:left="6422" w:hanging="398"/>
      </w:pPr>
      <w:rPr>
        <w:rFonts w:hint="default"/>
      </w:rPr>
    </w:lvl>
    <w:lvl w:ilvl="7" w:tplc="A446B254">
      <w:numFmt w:val="bullet"/>
      <w:lvlText w:val="•"/>
      <w:lvlJc w:val="left"/>
      <w:pPr>
        <w:ind w:left="7412" w:hanging="398"/>
      </w:pPr>
      <w:rPr>
        <w:rFonts w:hint="default"/>
      </w:rPr>
    </w:lvl>
    <w:lvl w:ilvl="8" w:tplc="EB2EDA72">
      <w:numFmt w:val="bullet"/>
      <w:lvlText w:val="•"/>
      <w:lvlJc w:val="left"/>
      <w:pPr>
        <w:ind w:left="8403" w:hanging="398"/>
      </w:pPr>
      <w:rPr>
        <w:rFonts w:hint="default"/>
      </w:rPr>
    </w:lvl>
  </w:abstractNum>
  <w:abstractNum w:abstractNumId="8">
    <w:nsid w:val="36E10CB2"/>
    <w:multiLevelType w:val="hybridMultilevel"/>
    <w:tmpl w:val="FFFFFFFF"/>
    <w:lvl w:ilvl="0" w:tplc="5B5C53DE">
      <w:start w:val="1"/>
      <w:numFmt w:val="decimal"/>
      <w:lvlText w:val="%1."/>
      <w:lvlJc w:val="left"/>
      <w:pPr>
        <w:ind w:left="479" w:hanging="25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7DA20CA">
      <w:numFmt w:val="bullet"/>
      <w:lvlText w:val="•"/>
      <w:lvlJc w:val="left"/>
      <w:pPr>
        <w:ind w:left="1470" w:hanging="259"/>
      </w:pPr>
      <w:rPr>
        <w:rFonts w:hint="default"/>
      </w:rPr>
    </w:lvl>
    <w:lvl w:ilvl="2" w:tplc="66C058EA">
      <w:numFmt w:val="bullet"/>
      <w:lvlText w:val="•"/>
      <w:lvlJc w:val="left"/>
      <w:pPr>
        <w:ind w:left="2460" w:hanging="259"/>
      </w:pPr>
      <w:rPr>
        <w:rFonts w:hint="default"/>
      </w:rPr>
    </w:lvl>
    <w:lvl w:ilvl="3" w:tplc="7FF67FD4">
      <w:numFmt w:val="bullet"/>
      <w:lvlText w:val="•"/>
      <w:lvlJc w:val="left"/>
      <w:pPr>
        <w:ind w:left="3451" w:hanging="259"/>
      </w:pPr>
      <w:rPr>
        <w:rFonts w:hint="default"/>
      </w:rPr>
    </w:lvl>
    <w:lvl w:ilvl="4" w:tplc="8F4E0722">
      <w:numFmt w:val="bullet"/>
      <w:lvlText w:val="•"/>
      <w:lvlJc w:val="left"/>
      <w:pPr>
        <w:ind w:left="4441" w:hanging="259"/>
      </w:pPr>
      <w:rPr>
        <w:rFonts w:hint="default"/>
      </w:rPr>
    </w:lvl>
    <w:lvl w:ilvl="5" w:tplc="E2405612">
      <w:numFmt w:val="bullet"/>
      <w:lvlText w:val="•"/>
      <w:lvlJc w:val="left"/>
      <w:pPr>
        <w:ind w:left="5432" w:hanging="259"/>
      </w:pPr>
      <w:rPr>
        <w:rFonts w:hint="default"/>
      </w:rPr>
    </w:lvl>
    <w:lvl w:ilvl="6" w:tplc="7EF86EC0">
      <w:numFmt w:val="bullet"/>
      <w:lvlText w:val="•"/>
      <w:lvlJc w:val="left"/>
      <w:pPr>
        <w:ind w:left="6422" w:hanging="259"/>
      </w:pPr>
      <w:rPr>
        <w:rFonts w:hint="default"/>
      </w:rPr>
    </w:lvl>
    <w:lvl w:ilvl="7" w:tplc="352E7ADC">
      <w:numFmt w:val="bullet"/>
      <w:lvlText w:val="•"/>
      <w:lvlJc w:val="left"/>
      <w:pPr>
        <w:ind w:left="7412" w:hanging="259"/>
      </w:pPr>
      <w:rPr>
        <w:rFonts w:hint="default"/>
      </w:rPr>
    </w:lvl>
    <w:lvl w:ilvl="8" w:tplc="CF8E0490">
      <w:numFmt w:val="bullet"/>
      <w:lvlText w:val="•"/>
      <w:lvlJc w:val="left"/>
      <w:pPr>
        <w:ind w:left="8403" w:hanging="259"/>
      </w:pPr>
      <w:rPr>
        <w:rFonts w:hint="default"/>
      </w:rPr>
    </w:lvl>
  </w:abstractNum>
  <w:abstractNum w:abstractNumId="9">
    <w:nsid w:val="3C3036BD"/>
    <w:multiLevelType w:val="hybridMultilevel"/>
    <w:tmpl w:val="FFFFFFFF"/>
    <w:lvl w:ilvl="0" w:tplc="3E2A5E52">
      <w:start w:val="1"/>
      <w:numFmt w:val="decimal"/>
      <w:lvlText w:val="%1)"/>
      <w:lvlJc w:val="left"/>
      <w:pPr>
        <w:ind w:left="1449" w:hanging="26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1AE7584">
      <w:numFmt w:val="bullet"/>
      <w:lvlText w:val="•"/>
      <w:lvlJc w:val="left"/>
      <w:pPr>
        <w:ind w:left="2334" w:hanging="264"/>
      </w:pPr>
      <w:rPr>
        <w:rFonts w:hint="default"/>
      </w:rPr>
    </w:lvl>
    <w:lvl w:ilvl="2" w:tplc="C1345D1A">
      <w:numFmt w:val="bullet"/>
      <w:lvlText w:val="•"/>
      <w:lvlJc w:val="left"/>
      <w:pPr>
        <w:ind w:left="3228" w:hanging="264"/>
      </w:pPr>
      <w:rPr>
        <w:rFonts w:hint="default"/>
      </w:rPr>
    </w:lvl>
    <w:lvl w:ilvl="3" w:tplc="23222170">
      <w:numFmt w:val="bullet"/>
      <w:lvlText w:val="•"/>
      <w:lvlJc w:val="left"/>
      <w:pPr>
        <w:ind w:left="4123" w:hanging="264"/>
      </w:pPr>
      <w:rPr>
        <w:rFonts w:hint="default"/>
      </w:rPr>
    </w:lvl>
    <w:lvl w:ilvl="4" w:tplc="1B3AFA78">
      <w:numFmt w:val="bullet"/>
      <w:lvlText w:val="•"/>
      <w:lvlJc w:val="left"/>
      <w:pPr>
        <w:ind w:left="5017" w:hanging="264"/>
      </w:pPr>
      <w:rPr>
        <w:rFonts w:hint="default"/>
      </w:rPr>
    </w:lvl>
    <w:lvl w:ilvl="5" w:tplc="8D7EA62C">
      <w:numFmt w:val="bullet"/>
      <w:lvlText w:val="•"/>
      <w:lvlJc w:val="left"/>
      <w:pPr>
        <w:ind w:left="5912" w:hanging="264"/>
      </w:pPr>
      <w:rPr>
        <w:rFonts w:hint="default"/>
      </w:rPr>
    </w:lvl>
    <w:lvl w:ilvl="6" w:tplc="8C5E5BA8">
      <w:numFmt w:val="bullet"/>
      <w:lvlText w:val="•"/>
      <w:lvlJc w:val="left"/>
      <w:pPr>
        <w:ind w:left="6806" w:hanging="264"/>
      </w:pPr>
      <w:rPr>
        <w:rFonts w:hint="default"/>
      </w:rPr>
    </w:lvl>
    <w:lvl w:ilvl="7" w:tplc="C4BAB956">
      <w:numFmt w:val="bullet"/>
      <w:lvlText w:val="•"/>
      <w:lvlJc w:val="left"/>
      <w:pPr>
        <w:ind w:left="7700" w:hanging="264"/>
      </w:pPr>
      <w:rPr>
        <w:rFonts w:hint="default"/>
      </w:rPr>
    </w:lvl>
    <w:lvl w:ilvl="8" w:tplc="AE7EB182">
      <w:numFmt w:val="bullet"/>
      <w:lvlText w:val="•"/>
      <w:lvlJc w:val="left"/>
      <w:pPr>
        <w:ind w:left="8595" w:hanging="264"/>
      </w:pPr>
      <w:rPr>
        <w:rFonts w:hint="default"/>
      </w:rPr>
    </w:lvl>
  </w:abstractNum>
  <w:abstractNum w:abstractNumId="10">
    <w:nsid w:val="3F4D3C26"/>
    <w:multiLevelType w:val="hybridMultilevel"/>
    <w:tmpl w:val="FFFFFFFF"/>
    <w:lvl w:ilvl="0" w:tplc="8062BECE">
      <w:start w:val="1"/>
      <w:numFmt w:val="decimal"/>
      <w:lvlText w:val="%1)"/>
      <w:lvlJc w:val="left"/>
      <w:pPr>
        <w:ind w:left="1449" w:hanging="26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AFC5E0E">
      <w:numFmt w:val="bullet"/>
      <w:lvlText w:val="•"/>
      <w:lvlJc w:val="left"/>
      <w:pPr>
        <w:ind w:left="2334" w:hanging="264"/>
      </w:pPr>
      <w:rPr>
        <w:rFonts w:hint="default"/>
      </w:rPr>
    </w:lvl>
    <w:lvl w:ilvl="2" w:tplc="D68C38CC">
      <w:numFmt w:val="bullet"/>
      <w:lvlText w:val="•"/>
      <w:lvlJc w:val="left"/>
      <w:pPr>
        <w:ind w:left="3228" w:hanging="264"/>
      </w:pPr>
      <w:rPr>
        <w:rFonts w:hint="default"/>
      </w:rPr>
    </w:lvl>
    <w:lvl w:ilvl="3" w:tplc="57B08FA8">
      <w:numFmt w:val="bullet"/>
      <w:lvlText w:val="•"/>
      <w:lvlJc w:val="left"/>
      <w:pPr>
        <w:ind w:left="4123" w:hanging="264"/>
      </w:pPr>
      <w:rPr>
        <w:rFonts w:hint="default"/>
      </w:rPr>
    </w:lvl>
    <w:lvl w:ilvl="4" w:tplc="9E5EF232">
      <w:numFmt w:val="bullet"/>
      <w:lvlText w:val="•"/>
      <w:lvlJc w:val="left"/>
      <w:pPr>
        <w:ind w:left="5017" w:hanging="264"/>
      </w:pPr>
      <w:rPr>
        <w:rFonts w:hint="default"/>
      </w:rPr>
    </w:lvl>
    <w:lvl w:ilvl="5" w:tplc="F44EFFDA">
      <w:numFmt w:val="bullet"/>
      <w:lvlText w:val="•"/>
      <w:lvlJc w:val="left"/>
      <w:pPr>
        <w:ind w:left="5912" w:hanging="264"/>
      </w:pPr>
      <w:rPr>
        <w:rFonts w:hint="default"/>
      </w:rPr>
    </w:lvl>
    <w:lvl w:ilvl="6" w:tplc="111A58D0">
      <w:numFmt w:val="bullet"/>
      <w:lvlText w:val="•"/>
      <w:lvlJc w:val="left"/>
      <w:pPr>
        <w:ind w:left="6806" w:hanging="264"/>
      </w:pPr>
      <w:rPr>
        <w:rFonts w:hint="default"/>
      </w:rPr>
    </w:lvl>
    <w:lvl w:ilvl="7" w:tplc="9D72B974">
      <w:numFmt w:val="bullet"/>
      <w:lvlText w:val="•"/>
      <w:lvlJc w:val="left"/>
      <w:pPr>
        <w:ind w:left="7700" w:hanging="264"/>
      </w:pPr>
      <w:rPr>
        <w:rFonts w:hint="default"/>
      </w:rPr>
    </w:lvl>
    <w:lvl w:ilvl="8" w:tplc="1890AD4A">
      <w:numFmt w:val="bullet"/>
      <w:lvlText w:val="•"/>
      <w:lvlJc w:val="left"/>
      <w:pPr>
        <w:ind w:left="8595" w:hanging="264"/>
      </w:pPr>
      <w:rPr>
        <w:rFonts w:hint="default"/>
      </w:rPr>
    </w:lvl>
  </w:abstractNum>
  <w:abstractNum w:abstractNumId="11">
    <w:nsid w:val="44EB29A6"/>
    <w:multiLevelType w:val="hybridMultilevel"/>
    <w:tmpl w:val="FFFFFFFF"/>
    <w:lvl w:ilvl="0" w:tplc="0304143E">
      <w:start w:val="1"/>
      <w:numFmt w:val="decimal"/>
      <w:lvlText w:val="%1."/>
      <w:lvlJc w:val="left"/>
      <w:pPr>
        <w:ind w:left="479" w:hanging="32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3085670">
      <w:numFmt w:val="bullet"/>
      <w:lvlText w:val="•"/>
      <w:lvlJc w:val="left"/>
      <w:pPr>
        <w:ind w:left="1470" w:hanging="322"/>
      </w:pPr>
      <w:rPr>
        <w:rFonts w:hint="default"/>
      </w:rPr>
    </w:lvl>
    <w:lvl w:ilvl="2" w:tplc="99D87516">
      <w:numFmt w:val="bullet"/>
      <w:lvlText w:val="•"/>
      <w:lvlJc w:val="left"/>
      <w:pPr>
        <w:ind w:left="2460" w:hanging="322"/>
      </w:pPr>
      <w:rPr>
        <w:rFonts w:hint="default"/>
      </w:rPr>
    </w:lvl>
    <w:lvl w:ilvl="3" w:tplc="3978405E">
      <w:numFmt w:val="bullet"/>
      <w:lvlText w:val="•"/>
      <w:lvlJc w:val="left"/>
      <w:pPr>
        <w:ind w:left="3451" w:hanging="322"/>
      </w:pPr>
      <w:rPr>
        <w:rFonts w:hint="default"/>
      </w:rPr>
    </w:lvl>
    <w:lvl w:ilvl="4" w:tplc="B5EA8AA0">
      <w:numFmt w:val="bullet"/>
      <w:lvlText w:val="•"/>
      <w:lvlJc w:val="left"/>
      <w:pPr>
        <w:ind w:left="4441" w:hanging="322"/>
      </w:pPr>
      <w:rPr>
        <w:rFonts w:hint="default"/>
      </w:rPr>
    </w:lvl>
    <w:lvl w:ilvl="5" w:tplc="7DDCDC54">
      <w:numFmt w:val="bullet"/>
      <w:lvlText w:val="•"/>
      <w:lvlJc w:val="left"/>
      <w:pPr>
        <w:ind w:left="5432" w:hanging="322"/>
      </w:pPr>
      <w:rPr>
        <w:rFonts w:hint="default"/>
      </w:rPr>
    </w:lvl>
    <w:lvl w:ilvl="6" w:tplc="3E7A4192">
      <w:numFmt w:val="bullet"/>
      <w:lvlText w:val="•"/>
      <w:lvlJc w:val="left"/>
      <w:pPr>
        <w:ind w:left="6422" w:hanging="322"/>
      </w:pPr>
      <w:rPr>
        <w:rFonts w:hint="default"/>
      </w:rPr>
    </w:lvl>
    <w:lvl w:ilvl="7" w:tplc="0D1067E0">
      <w:numFmt w:val="bullet"/>
      <w:lvlText w:val="•"/>
      <w:lvlJc w:val="left"/>
      <w:pPr>
        <w:ind w:left="7412" w:hanging="322"/>
      </w:pPr>
      <w:rPr>
        <w:rFonts w:hint="default"/>
      </w:rPr>
    </w:lvl>
    <w:lvl w:ilvl="8" w:tplc="5B564B18">
      <w:numFmt w:val="bullet"/>
      <w:lvlText w:val="•"/>
      <w:lvlJc w:val="left"/>
      <w:pPr>
        <w:ind w:left="8403" w:hanging="322"/>
      </w:pPr>
      <w:rPr>
        <w:rFonts w:hint="default"/>
      </w:rPr>
    </w:lvl>
  </w:abstractNum>
  <w:abstractNum w:abstractNumId="12">
    <w:nsid w:val="4AB42068"/>
    <w:multiLevelType w:val="hybridMultilevel"/>
    <w:tmpl w:val="FFFFFFFF"/>
    <w:lvl w:ilvl="0" w:tplc="C4883B92">
      <w:start w:val="1"/>
      <w:numFmt w:val="decimal"/>
      <w:lvlText w:val="%1)"/>
      <w:lvlJc w:val="left"/>
      <w:pPr>
        <w:ind w:left="144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426CA8E">
      <w:numFmt w:val="bullet"/>
      <w:lvlText w:val="•"/>
      <w:lvlJc w:val="left"/>
      <w:pPr>
        <w:ind w:left="2334" w:hanging="264"/>
      </w:pPr>
      <w:rPr>
        <w:rFonts w:hint="default"/>
      </w:rPr>
    </w:lvl>
    <w:lvl w:ilvl="2" w:tplc="661E0E14">
      <w:numFmt w:val="bullet"/>
      <w:lvlText w:val="•"/>
      <w:lvlJc w:val="left"/>
      <w:pPr>
        <w:ind w:left="3228" w:hanging="264"/>
      </w:pPr>
      <w:rPr>
        <w:rFonts w:hint="default"/>
      </w:rPr>
    </w:lvl>
    <w:lvl w:ilvl="3" w:tplc="8C62EE98">
      <w:numFmt w:val="bullet"/>
      <w:lvlText w:val="•"/>
      <w:lvlJc w:val="left"/>
      <w:pPr>
        <w:ind w:left="4123" w:hanging="264"/>
      </w:pPr>
      <w:rPr>
        <w:rFonts w:hint="default"/>
      </w:rPr>
    </w:lvl>
    <w:lvl w:ilvl="4" w:tplc="F92EDF04">
      <w:numFmt w:val="bullet"/>
      <w:lvlText w:val="•"/>
      <w:lvlJc w:val="left"/>
      <w:pPr>
        <w:ind w:left="5017" w:hanging="264"/>
      </w:pPr>
      <w:rPr>
        <w:rFonts w:hint="default"/>
      </w:rPr>
    </w:lvl>
    <w:lvl w:ilvl="5" w:tplc="32AC64C0">
      <w:numFmt w:val="bullet"/>
      <w:lvlText w:val="•"/>
      <w:lvlJc w:val="left"/>
      <w:pPr>
        <w:ind w:left="5912" w:hanging="264"/>
      </w:pPr>
      <w:rPr>
        <w:rFonts w:hint="default"/>
      </w:rPr>
    </w:lvl>
    <w:lvl w:ilvl="6" w:tplc="B324F936">
      <w:numFmt w:val="bullet"/>
      <w:lvlText w:val="•"/>
      <w:lvlJc w:val="left"/>
      <w:pPr>
        <w:ind w:left="6806" w:hanging="264"/>
      </w:pPr>
      <w:rPr>
        <w:rFonts w:hint="default"/>
      </w:rPr>
    </w:lvl>
    <w:lvl w:ilvl="7" w:tplc="17880EAC">
      <w:numFmt w:val="bullet"/>
      <w:lvlText w:val="•"/>
      <w:lvlJc w:val="left"/>
      <w:pPr>
        <w:ind w:left="7700" w:hanging="264"/>
      </w:pPr>
      <w:rPr>
        <w:rFonts w:hint="default"/>
      </w:rPr>
    </w:lvl>
    <w:lvl w:ilvl="8" w:tplc="350A26A8">
      <w:numFmt w:val="bullet"/>
      <w:lvlText w:val="•"/>
      <w:lvlJc w:val="left"/>
      <w:pPr>
        <w:ind w:left="8595" w:hanging="264"/>
      </w:pPr>
      <w:rPr>
        <w:rFonts w:hint="default"/>
      </w:rPr>
    </w:lvl>
  </w:abstractNum>
  <w:abstractNum w:abstractNumId="13">
    <w:nsid w:val="561B1D43"/>
    <w:multiLevelType w:val="hybridMultilevel"/>
    <w:tmpl w:val="FFFFFFFF"/>
    <w:lvl w:ilvl="0" w:tplc="95D8F388">
      <w:numFmt w:val="bullet"/>
      <w:lvlText w:val=""/>
      <w:lvlJc w:val="left"/>
      <w:pPr>
        <w:ind w:left="479" w:hanging="707"/>
      </w:pPr>
      <w:rPr>
        <w:rFonts w:ascii="Symbol" w:eastAsia="Times New Roman" w:hAnsi="Symbol" w:hint="default"/>
        <w:w w:val="100"/>
        <w:sz w:val="24"/>
      </w:rPr>
    </w:lvl>
    <w:lvl w:ilvl="1" w:tplc="688886F2">
      <w:start w:val="1"/>
      <w:numFmt w:val="decimal"/>
      <w:lvlText w:val="%2)"/>
      <w:lvlJc w:val="left"/>
      <w:pPr>
        <w:ind w:left="479" w:hanging="523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537C56B0">
      <w:numFmt w:val="bullet"/>
      <w:lvlText w:val="•"/>
      <w:lvlJc w:val="left"/>
      <w:pPr>
        <w:ind w:left="2460" w:hanging="523"/>
      </w:pPr>
      <w:rPr>
        <w:rFonts w:hint="default"/>
      </w:rPr>
    </w:lvl>
    <w:lvl w:ilvl="3" w:tplc="23B05F40">
      <w:numFmt w:val="bullet"/>
      <w:lvlText w:val="•"/>
      <w:lvlJc w:val="left"/>
      <w:pPr>
        <w:ind w:left="3451" w:hanging="523"/>
      </w:pPr>
      <w:rPr>
        <w:rFonts w:hint="default"/>
      </w:rPr>
    </w:lvl>
    <w:lvl w:ilvl="4" w:tplc="7AFE0098">
      <w:numFmt w:val="bullet"/>
      <w:lvlText w:val="•"/>
      <w:lvlJc w:val="left"/>
      <w:pPr>
        <w:ind w:left="4441" w:hanging="523"/>
      </w:pPr>
      <w:rPr>
        <w:rFonts w:hint="default"/>
      </w:rPr>
    </w:lvl>
    <w:lvl w:ilvl="5" w:tplc="1CD803CA">
      <w:numFmt w:val="bullet"/>
      <w:lvlText w:val="•"/>
      <w:lvlJc w:val="left"/>
      <w:pPr>
        <w:ind w:left="5432" w:hanging="523"/>
      </w:pPr>
      <w:rPr>
        <w:rFonts w:hint="default"/>
      </w:rPr>
    </w:lvl>
    <w:lvl w:ilvl="6" w:tplc="98F80FD2">
      <w:numFmt w:val="bullet"/>
      <w:lvlText w:val="•"/>
      <w:lvlJc w:val="left"/>
      <w:pPr>
        <w:ind w:left="6422" w:hanging="523"/>
      </w:pPr>
      <w:rPr>
        <w:rFonts w:hint="default"/>
      </w:rPr>
    </w:lvl>
    <w:lvl w:ilvl="7" w:tplc="5B1460D4">
      <w:numFmt w:val="bullet"/>
      <w:lvlText w:val="•"/>
      <w:lvlJc w:val="left"/>
      <w:pPr>
        <w:ind w:left="7412" w:hanging="523"/>
      </w:pPr>
      <w:rPr>
        <w:rFonts w:hint="default"/>
      </w:rPr>
    </w:lvl>
    <w:lvl w:ilvl="8" w:tplc="25C679F6">
      <w:numFmt w:val="bullet"/>
      <w:lvlText w:val="•"/>
      <w:lvlJc w:val="left"/>
      <w:pPr>
        <w:ind w:left="8403" w:hanging="523"/>
      </w:pPr>
      <w:rPr>
        <w:rFonts w:hint="default"/>
      </w:rPr>
    </w:lvl>
  </w:abstractNum>
  <w:abstractNum w:abstractNumId="14">
    <w:nsid w:val="62715B38"/>
    <w:multiLevelType w:val="hybridMultilevel"/>
    <w:tmpl w:val="FFFFFFFF"/>
    <w:lvl w:ilvl="0" w:tplc="7A940908">
      <w:start w:val="1"/>
      <w:numFmt w:val="decimal"/>
      <w:lvlText w:val="%1)"/>
      <w:lvlJc w:val="left"/>
      <w:pPr>
        <w:ind w:left="1449" w:hanging="26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1448C7C">
      <w:numFmt w:val="bullet"/>
      <w:lvlText w:val="•"/>
      <w:lvlJc w:val="left"/>
      <w:pPr>
        <w:ind w:left="2334" w:hanging="264"/>
      </w:pPr>
      <w:rPr>
        <w:rFonts w:hint="default"/>
      </w:rPr>
    </w:lvl>
    <w:lvl w:ilvl="2" w:tplc="07408F2E">
      <w:numFmt w:val="bullet"/>
      <w:lvlText w:val="•"/>
      <w:lvlJc w:val="left"/>
      <w:pPr>
        <w:ind w:left="3228" w:hanging="264"/>
      </w:pPr>
      <w:rPr>
        <w:rFonts w:hint="default"/>
      </w:rPr>
    </w:lvl>
    <w:lvl w:ilvl="3" w:tplc="53B486DA">
      <w:numFmt w:val="bullet"/>
      <w:lvlText w:val="•"/>
      <w:lvlJc w:val="left"/>
      <w:pPr>
        <w:ind w:left="4123" w:hanging="264"/>
      </w:pPr>
      <w:rPr>
        <w:rFonts w:hint="default"/>
      </w:rPr>
    </w:lvl>
    <w:lvl w:ilvl="4" w:tplc="03F899E2">
      <w:numFmt w:val="bullet"/>
      <w:lvlText w:val="•"/>
      <w:lvlJc w:val="left"/>
      <w:pPr>
        <w:ind w:left="5017" w:hanging="264"/>
      </w:pPr>
      <w:rPr>
        <w:rFonts w:hint="default"/>
      </w:rPr>
    </w:lvl>
    <w:lvl w:ilvl="5" w:tplc="0E58CC1C">
      <w:numFmt w:val="bullet"/>
      <w:lvlText w:val="•"/>
      <w:lvlJc w:val="left"/>
      <w:pPr>
        <w:ind w:left="5912" w:hanging="264"/>
      </w:pPr>
      <w:rPr>
        <w:rFonts w:hint="default"/>
      </w:rPr>
    </w:lvl>
    <w:lvl w:ilvl="6" w:tplc="F0F4845A">
      <w:numFmt w:val="bullet"/>
      <w:lvlText w:val="•"/>
      <w:lvlJc w:val="left"/>
      <w:pPr>
        <w:ind w:left="6806" w:hanging="264"/>
      </w:pPr>
      <w:rPr>
        <w:rFonts w:hint="default"/>
      </w:rPr>
    </w:lvl>
    <w:lvl w:ilvl="7" w:tplc="0544526A">
      <w:numFmt w:val="bullet"/>
      <w:lvlText w:val="•"/>
      <w:lvlJc w:val="left"/>
      <w:pPr>
        <w:ind w:left="7700" w:hanging="264"/>
      </w:pPr>
      <w:rPr>
        <w:rFonts w:hint="default"/>
      </w:rPr>
    </w:lvl>
    <w:lvl w:ilvl="8" w:tplc="318AD574">
      <w:numFmt w:val="bullet"/>
      <w:lvlText w:val="•"/>
      <w:lvlJc w:val="left"/>
      <w:pPr>
        <w:ind w:left="8595" w:hanging="264"/>
      </w:pPr>
      <w:rPr>
        <w:rFonts w:hint="default"/>
      </w:rPr>
    </w:lvl>
  </w:abstractNum>
  <w:abstractNum w:abstractNumId="15">
    <w:nsid w:val="721C7DDA"/>
    <w:multiLevelType w:val="hybridMultilevel"/>
    <w:tmpl w:val="FFFFFFFF"/>
    <w:lvl w:ilvl="0" w:tplc="AB487894">
      <w:start w:val="1"/>
      <w:numFmt w:val="decimal"/>
      <w:lvlText w:val="%1."/>
      <w:lvlJc w:val="left"/>
      <w:pPr>
        <w:ind w:left="479" w:hanging="312"/>
      </w:pPr>
      <w:rPr>
        <w:rFonts w:cs="Times New Roman" w:hint="default"/>
        <w:w w:val="100"/>
      </w:rPr>
    </w:lvl>
    <w:lvl w:ilvl="1" w:tplc="5F4688C8">
      <w:numFmt w:val="bullet"/>
      <w:lvlText w:val="•"/>
      <w:lvlJc w:val="left"/>
      <w:pPr>
        <w:ind w:left="1470" w:hanging="312"/>
      </w:pPr>
      <w:rPr>
        <w:rFonts w:hint="default"/>
      </w:rPr>
    </w:lvl>
    <w:lvl w:ilvl="2" w:tplc="D5E68E4A">
      <w:numFmt w:val="bullet"/>
      <w:lvlText w:val="•"/>
      <w:lvlJc w:val="left"/>
      <w:pPr>
        <w:ind w:left="2460" w:hanging="312"/>
      </w:pPr>
      <w:rPr>
        <w:rFonts w:hint="default"/>
      </w:rPr>
    </w:lvl>
    <w:lvl w:ilvl="3" w:tplc="12BE5BE6">
      <w:numFmt w:val="bullet"/>
      <w:lvlText w:val="•"/>
      <w:lvlJc w:val="left"/>
      <w:pPr>
        <w:ind w:left="3451" w:hanging="312"/>
      </w:pPr>
      <w:rPr>
        <w:rFonts w:hint="default"/>
      </w:rPr>
    </w:lvl>
    <w:lvl w:ilvl="4" w:tplc="FBA6B200">
      <w:numFmt w:val="bullet"/>
      <w:lvlText w:val="•"/>
      <w:lvlJc w:val="left"/>
      <w:pPr>
        <w:ind w:left="4441" w:hanging="312"/>
      </w:pPr>
      <w:rPr>
        <w:rFonts w:hint="default"/>
      </w:rPr>
    </w:lvl>
    <w:lvl w:ilvl="5" w:tplc="3DAC4FA0">
      <w:numFmt w:val="bullet"/>
      <w:lvlText w:val="•"/>
      <w:lvlJc w:val="left"/>
      <w:pPr>
        <w:ind w:left="5432" w:hanging="312"/>
      </w:pPr>
      <w:rPr>
        <w:rFonts w:hint="default"/>
      </w:rPr>
    </w:lvl>
    <w:lvl w:ilvl="6" w:tplc="29E6BE2A">
      <w:numFmt w:val="bullet"/>
      <w:lvlText w:val="•"/>
      <w:lvlJc w:val="left"/>
      <w:pPr>
        <w:ind w:left="6422" w:hanging="312"/>
      </w:pPr>
      <w:rPr>
        <w:rFonts w:hint="default"/>
      </w:rPr>
    </w:lvl>
    <w:lvl w:ilvl="7" w:tplc="FCC25D0C">
      <w:numFmt w:val="bullet"/>
      <w:lvlText w:val="•"/>
      <w:lvlJc w:val="left"/>
      <w:pPr>
        <w:ind w:left="7412" w:hanging="312"/>
      </w:pPr>
      <w:rPr>
        <w:rFonts w:hint="default"/>
      </w:rPr>
    </w:lvl>
    <w:lvl w:ilvl="8" w:tplc="190A08A6">
      <w:numFmt w:val="bullet"/>
      <w:lvlText w:val="•"/>
      <w:lvlJc w:val="left"/>
      <w:pPr>
        <w:ind w:left="8403" w:hanging="312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1"/>
  </w:num>
  <w:num w:numId="7">
    <w:abstractNumId w:val="8"/>
  </w:num>
  <w:num w:numId="8">
    <w:abstractNumId w:val="7"/>
  </w:num>
  <w:num w:numId="9">
    <w:abstractNumId w:val="15"/>
  </w:num>
  <w:num w:numId="10">
    <w:abstractNumId w:val="2"/>
  </w:num>
  <w:num w:numId="11">
    <w:abstractNumId w:val="14"/>
  </w:num>
  <w:num w:numId="12">
    <w:abstractNumId w:val="9"/>
  </w:num>
  <w:num w:numId="13">
    <w:abstractNumId w:val="10"/>
  </w:num>
  <w:num w:numId="14">
    <w:abstractNumId w:val="12"/>
  </w:num>
  <w:num w:numId="15">
    <w:abstractNumId w:val="6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1275"/>
    <w:rsid w:val="003304D2"/>
    <w:rsid w:val="003B4FB1"/>
    <w:rsid w:val="003D1275"/>
    <w:rsid w:val="004D7470"/>
    <w:rsid w:val="00641CA5"/>
    <w:rsid w:val="00696B23"/>
    <w:rsid w:val="008647D5"/>
    <w:rsid w:val="009D4F99"/>
    <w:rsid w:val="00CD0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275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3D1275"/>
    <w:pPr>
      <w:ind w:left="479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9"/>
    <w:qFormat/>
    <w:rsid w:val="003D1275"/>
    <w:pPr>
      <w:spacing w:before="71"/>
      <w:ind w:left="510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rsid w:val="003D1275"/>
    <w:pPr>
      <w:ind w:left="479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3D1275"/>
    <w:pPr>
      <w:ind w:left="479" w:hanging="361"/>
    </w:pPr>
  </w:style>
  <w:style w:type="paragraph" w:customStyle="1" w:styleId="TableParagraph">
    <w:name w:val="Table Paragraph"/>
    <w:basedOn w:val="Normal"/>
    <w:uiPriority w:val="99"/>
    <w:rsid w:val="003D12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rling.rinet.ru/indexru.htm" TargetMode="External"/><Relationship Id="rId13" Type="http://schemas.openxmlformats.org/officeDocument/2006/relationships/hyperlink" Target="http://gramota.ru/biblio/magazines/mrs" TargetMode="External"/><Relationship Id="rId18" Type="http://schemas.openxmlformats.org/officeDocument/2006/relationships/hyperlink" Target="http://gramota.ru/biblio/magazines/riash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tymolog.ruslang.ru/" TargetMode="External"/><Relationship Id="rId7" Type="http://schemas.openxmlformats.org/officeDocument/2006/relationships/hyperlink" Target="http://gramota.ru/slovari/info/lop" TargetMode="External"/><Relationship Id="rId12" Type="http://schemas.openxmlformats.org/officeDocument/2006/relationships/hyperlink" Target="http://www.lingling.ru/" TargetMode="External"/><Relationship Id="rId17" Type="http://schemas.openxmlformats.org/officeDocument/2006/relationships/hyperlink" Target="http://gramota.ru/biblio/magazines/rr/" TargetMode="External"/><Relationship Id="rId2" Type="http://schemas.openxmlformats.org/officeDocument/2006/relationships/styles" Target="styles.xml"/><Relationship Id="rId16" Type="http://schemas.openxmlformats.org/officeDocument/2006/relationships/hyperlink" Target="http://slovari.ru/" TargetMode="External"/><Relationship Id="rId20" Type="http://schemas.openxmlformats.org/officeDocument/2006/relationships/hyperlink" Target="http://doc-style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gramota.ru/class/istiny" TargetMode="External"/><Relationship Id="rId11" Type="http://schemas.openxmlformats.org/officeDocument/2006/relationships/hyperlink" Target="http://gramma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rus.1september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krugosvet.ru/" TargetMode="External"/><Relationship Id="rId19" Type="http://schemas.openxmlformats.org/officeDocument/2006/relationships/hyperlink" Target="http://teenslang.s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ramota.ru/slovari/types" TargetMode="External"/><Relationship Id="rId14" Type="http://schemas.openxmlformats.org/officeDocument/2006/relationships/hyperlink" Target="http://www.ruscorpora.ru/search-school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18</Pages>
  <Words>6501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 Земсков</dc:creator>
  <cp:keywords/>
  <dc:description/>
  <cp:lastModifiedBy>Игорь</cp:lastModifiedBy>
  <cp:revision>3</cp:revision>
  <dcterms:created xsi:type="dcterms:W3CDTF">2023-09-11T07:35:00Z</dcterms:created>
  <dcterms:modified xsi:type="dcterms:W3CDTF">2023-09-27T05:21:00Z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