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CA" w:rsidRPr="00BB00CA" w:rsidRDefault="001E7AB1" w:rsidP="001E7AB1">
      <w:pPr>
        <w:pStyle w:val="1"/>
        <w:pBdr>
          <w:bottom w:val="none" w:sz="0" w:space="0" w:color="auto"/>
        </w:pBdr>
        <w:spacing w:before="0" w:line="360" w:lineRule="auto"/>
        <w:ind w:hanging="1134"/>
        <w:jc w:val="center"/>
        <w:rPr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255240" cy="6970862"/>
            <wp:effectExtent l="0" t="635" r="2540" b="2540"/>
            <wp:docPr id="1" name="Рисунок 1" descr="F:\2023-2024 уч. г\Рабочие программы (учителя)\image-27-09-23-05-18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image-27-09-23-05-18-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9841" cy="697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0CA" w:rsidRPr="00BB00CA">
        <w:rPr>
          <w:sz w:val="24"/>
          <w:szCs w:val="24"/>
          <w:lang w:val="ru-RU" w:eastAsia="ru-RU"/>
        </w:rPr>
        <w:lastRenderedPageBreak/>
        <w:t>ПОЯСНИТЕЛЬНАЯ ЗАПИСКА</w:t>
      </w:r>
    </w:p>
    <w:p w:rsidR="00BB00CA" w:rsidRPr="00BB00CA" w:rsidRDefault="00BB00CA" w:rsidP="00BB00CA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b w:val="0"/>
          <w:sz w:val="24"/>
          <w:szCs w:val="24"/>
          <w:lang w:val="ru-RU" w:eastAsia="ru-RU"/>
        </w:rPr>
      </w:pPr>
      <w:r w:rsidRPr="00BB00CA">
        <w:rPr>
          <w:b w:val="0"/>
          <w:sz w:val="24"/>
          <w:szCs w:val="24"/>
          <w:lang w:val="ru-RU" w:eastAsia="ru-RU"/>
        </w:rPr>
        <w:t xml:space="preserve">Федеральная рабочая программа по учебному предмету «Родная литература (русская)».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Федеральная рабочая программа по учебному предмету «Родная литература (русская)» (предметная область «Родной язык и родная литература») (далее соответственно – программа по родной литературе (русской), родная литература (р</w:t>
      </w:r>
      <w:bookmarkStart w:id="0" w:name="_GoBack"/>
      <w:bookmarkEnd w:id="0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усская)) включает пояснительную записку, содержание обучения, планируемые результаты освоения программы по родной литературе (русской).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Пояснительная записка.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 по родной литературе (русской)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ФГОС ООО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федеральной программы воспитания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  <w:bookmarkStart w:id="1" w:name="_TOC_250021"/>
    </w:p>
    <w:bookmarkEnd w:id="1"/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обучающихся,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обучающихся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85.2.3.</w:t>
      </w: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родной литературы (русской) способствует обогащению речи обучающихся, развитию их речевой культуры, коммуникативной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и межкультурной компетенций. Вместе с тем учебный предмет «Родная литература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(русская)» имеет специфические особенности, отличающие его от учебного предмета «Литература», входящего в предметную область «Русский язык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литература».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Специфика курса родной русской литературы обусловлена: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отбором произведений русской литературы, в которых наиболее ярко выражено их национально-культурное своеобразие, например, русский национальный характер, обычаи и традиции русского народа, духовные основы русской культуры;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Содержание программы по родной литературе (русской) направлено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на удовлетворение потребности обучающихся в изучении русской литературы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как особого, эстетического, средства познания русской национальной культуры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и самореализации в ней. Учебный предмет не ущемляет права тех обучающихся,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для углублённого изучения основного курса литературы, входящего в предметную область «Русский язык и литература».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Содержание программы по родной литературе (русской)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знакомства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 содержании курса родной литературы (русской) в программе выделяются три содержательные линии (три проблемно-тематических блока):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«Россия – родина моя»;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«Русские традиции»;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«Русский характер – русская душа».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Каждая содержательная линия предусматривает вариативный компонент содержания курса родной литературы (русской), разработка которого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и родном языках, новогодние традиции в литературе народов России и мира, образ степи в фольклоре и литературе народов России.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Программа по родной литературе (русской) для уровня основного общего образования (5–9 классов) строится на сочетании проблемно-тематического, концентрического и хронологического принципов. Содержание программы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для каждого класса включает произведения фольклора, русской классики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современной литературы, актуализирующие вечные проблемы и ценности.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Проблемно-тематические блоки объединяют произведения в соответствии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с выделенными сквозными линиями (например: родные просторы – русский лес – берёза). Внутри проблемно-тематических блоков произведений выделяются отдельные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подтемы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тому подобное).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– живописи, музыки, кино, театра. Это позволяет прослеживать связи между ними (диалог искусств в русской культуре).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Программа по родной литературе (русской) ориентирована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на сопровождение и поддержку учебного предмета «Литература», входящего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образовательную область «Русский язык и литература». Цели курса родной литературы (русской)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Изучение родной литературы (русской) должно обеспечить достижение следующих целей: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и национальным самосознанием, чувством патриотизма и гордости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от принадлежности к многонациональному народу России;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осознание исторической преемственности поколений, формирование причастности к свершениям и традициям своего народа и ответственности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за сохранение русской культуры;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развитие у обучающихся интеллектуальных и творческих способностей, необходимых для успешной социализации и самореализации личности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многонациональном российском государстве.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Родная литература (русская) направлена на решение следующих задач: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осознание роли родной русской литературы в передаче от поколения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к поколению историко-культурных, нравственных, эстетических ценностей;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русской литературе;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выявление культурных и нравственных смыслов, заложенных в родной русской литературе, создание устных и письменных высказываний, содержащих суждения и оценки по поводу прочитанного;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другое.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Общее число часов, рекомендованных для изучения родной литературы (русской), – 170 часов: в 5 классе – 34 часа (1 час в неделю),  в 6 классе – 34 часа (1 час в неделю), в 7 классе – 34 часа (1 час в неделю), в 8 классе – 34 часа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(1 час в неделю), в 9 классе – 34 часа (1 час в неделю).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На изучение инвариантной части программы по родной литературе (русской) отводится 135 учебных часов. Резерв учебного времени, составляющий 35 учебных часов 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учитывающего, в том числе, национальные и этнокультурные особенности народов Российской Федерации.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При разработке учителем рабочей программы по родной литературе (русской)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воспитания различных групп пользователей, представленными в электронном (цифровом) виде и реализующими дидактические возможности информационно-коммуникационных технологий, содержание которых соответствует законодательству об образовании.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2" w:name="_TOC_250017"/>
      <w:bookmarkStart w:id="3" w:name="_Toc106462902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Содержание обучения в 5 классе.</w:t>
      </w:r>
    </w:p>
    <w:bookmarkEnd w:id="2"/>
    <w:bookmarkEnd w:id="3"/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1. Россия – Родина моя.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Преданья старины глубокой.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Малые жанры фольклора: пословицы и поговорки о Родине, России, русском народе (не менее пяти произведений).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Русские народные и литературные сказки (не менее двух произведений). Например: «Лиса и медведь» (русская народная сказка), К.Г. Паустовский «Дремучий медведь».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Города земли русской.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Москва в произведениях русских писателей.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Стихотворения (не менее двух). Например: А.С. Пушкин «На тихих берегах Москвы…», М.Ю. Лермонтов «Москва, Москва!.. люблю тебя как сын…», Л.Н. Мартынов «Красные ворота»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А. П. Чехов. «В Москве на Трубной площади».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Родные просторы.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Русский лес.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двух). Например: А.В. Кольцов «Лес», В.А. Рождественский «Берёза», В.А. Солоухин «Седьмую ночь без перерыва…»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И.С. Соколов-Микитов. «Русский лес».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2. Русские традиции.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Праздники русского мира.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Рождество.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Б.Л. Пастернак «Рождественская звезда» (фрагмент), В.Д. Берестов «Перед Рождеством»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А.И. Куприн. «Бедный принц».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Н.Д.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Телешов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«Ёлка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Митрича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Тепло родного дома.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Семейные ценности.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И.А. Крылов. Басни (одно произведение по выбору). Например: «Дерево»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И. А. Бунин. «Снежный бык».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В. И. Белов. «Скворцы».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3. Русский характер – русская душа.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Не до ордена – была бы Родина.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Отечественная война 1812 года.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Ф.Н. Глинка «Авангардная песнь», Д.В. Давыдов «Партизан» (отрывок)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Загадки русской души.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Парадоксы русского характера.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К.Г. Паустовский. «Похождения жука-носорога» (солдатская сказка).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Ю.Я. Яковлев. «Сыновья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Пешеходова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 ваших ровесниках.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Школьные контрольные.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К.И. Чуковский. «Серебряный герб» (фрагмент).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А.А.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Гиваргизов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. «Контрольный диктант».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Лишь слову жизнь дана.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Родной язык, родная речь.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И.А. Бунин «Слово», В.Г.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Гордейчев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«Родная речь»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Содержание обучения в 6 классе.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1. Россия – Родина моя.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Преданья старины глубокой.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Богатыри и богатырство.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Былины (одна былина по выбору). Например: «Илья Муромец и Святогор».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Былинные сюжеты и герои в русской литературе.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одного). Например: И.А. Бунин «Святогор и Илья».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М.М. Пришвин. «Певец былин».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Города земли русской.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Русский Север.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С.Г.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Писахов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proofErr w:type="gram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«Ледяна колокольня» (не менее одной главы по выбору, например:</w:t>
      </w:r>
      <w:proofErr w:type="gram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«Морожены песни»).</w:t>
      </w:r>
      <w:proofErr w:type="gramEnd"/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Б.В. Шергин. </w:t>
      </w:r>
      <w:proofErr w:type="gram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«Поморские были и сказания» (не менее двух глав по выбору, например:</w:t>
      </w:r>
      <w:proofErr w:type="gram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«Детство в Архангельске», «Миша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Ласкин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»).</w:t>
      </w:r>
      <w:proofErr w:type="gramEnd"/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Родные просторы.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Зима в русской поэзии.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двух). Например: И.С. Никитин «Встреча Зимы», А.А. Блок «Снег да снег. Всю избу занесло…», Н.М. Рубцов «Первый снег»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По мотивам русских сказок о зиме.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Е.Л. Шварц. «Два брата».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2. Русские традиции.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Праздники русского мира.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Масленица.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М.Ю. Лермонтов «Посреди небесных тел…», А.Д. Дементьев «Прощёное воскресенье»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А.П. Чехов. «Блины».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Тэффи. «Блины».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Тепло родного дома.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Всюду родимую Русь узнаю.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Стихотворения (не менее одного). Например: В.А. Рождественский «Русская природа»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К.Г. Паустовский. «Заботливый цветок».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Ю.В. Бондарев. «Поздним вечером».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3. Русский характер – русская душа.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Не до ордена – была бы Родина.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Оборона Севастополя.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трех). Например: А.Н.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Апухтин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«Солдатская песня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 Севастополе», А.А. Фет «Севастопольское братское кладбище», Рюрик Ивнев «Севастополь»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Загадки русской души.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Чудеса нужно делать своими руками.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одного). Например: Ф.И. Тютчев «Чему бы жизнь нас ни учила…» и другие, Н.С. Лесков. «Неразменный рубль». В.П. Астафьев. «Бабушка с малиной».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 ваших ровесниках.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Реальность и мечты.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Р.П. Погодин. «Кирпичные острова» (рассказы «Как я с ним познакомился», «Кирпичные острова»).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Е.С. Велтистов. «Миллион и один день каникул» (один фрагмент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Лишь слову жизнь дана.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На русском дышим языке.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К.Д. Бальмонт «Русский язык», Ю.П.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Мориц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«Язык обид – язык не русский…» и другие.</w:t>
      </w:r>
      <w:bookmarkStart w:id="4" w:name="_TOC_250013"/>
    </w:p>
    <w:bookmarkEnd w:id="4"/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Содержание обучения в 7 классе.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1. Россия – Родина моя.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Преданья старины глубокой.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Русские народные песни.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Исторические и лирические песни (не менее двух). Например: «На заре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то было, братцы, на утренней…», «Ах вы, ветры, ветры буйные…»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Фольклорные сюжеты и мотивы в русской литературе.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А.С. Пушкин. «Песни о Стеньке Разине» (песня 1).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двух). Например: И.З. Суриков «Я ли в поле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да не травушка была…», А.К. Толстой «Моя душа летит приветом…»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Города земли русской.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Сибирский край.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В.Г. Распутин. «Сибирь, Сибирь…» (одна глава по выбору, например «Тобольск»).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А.И. Солженицын. «Колокол Углича».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Родные просторы.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Русское поле.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И.С. Никитин «Поле», И.А. Гофф «Русское поле»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Д.В. Григорович. «Пахарь» (не менее одной главы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2. Русские традиции.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Праздники русского мира.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Пасха.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двух). Например: К.Д. Бальмонт «Благовещенье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Москве», А.С. Хомяков «Кремлевская заутреня на Пасху», А.А. Фет «Христос Воскресе!» (П.П. Боткину).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А. П. Чехов. «Казак».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Тепло родного дома.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Русские мастера.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В.А. Солоухин. «Камешки на ладони» (не менее двух миниатюр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Ф.А. Абрамов. «Дом» (один фрагмент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одного). Например: Р.И. Рождественский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«О мастерах»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3. Русский характер – русская душа.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Не до ордена – была бы Родина.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На Первой мировой войне.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С.М. Городецкий «Воздушный витязь», Н.С. Гумилёв «Наступление», «Война»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М.М. Пришвин. «Голубая стрекоза».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Загадки русской души.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Долюшка женская.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Ф.И. Тютчев «Русской женщине», Н.А. Некрасов «Внимая ужасам войны…», Ю.В. Друнина «И откуда вдруг берутся силы…», В.М.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Тушнова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«Вот говорят: Россия…»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Ф.А. Абрамов. «Золотые руки».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 ваших ровесниках.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Взрослые детские проблемы.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А.С. Игнатова. «Джинн Сева».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Н.Н.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Назаркин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. «Изумрудная рыбка» (не менее двух глав по выбору, например, «Изумрудная рыбка», «Ах, миледи!», «Про личную жизнь»).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Лишь слову жизнь дана.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Такого языка на свете не бывало.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одного). Например: Вс. Рождественский «В родной поэзии совсем не старовер…»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Содержание обучения в 8 классе.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1. Россия – Родина моя.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Легендарный герой земли русской Иван Сусанин.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одного). Например: С.Н. Марков «Сусанин», О.А. Ильина «Во время грозного и злого поединка…»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П.Н. Полевой. «Избранник Божий» (не менее двух глав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Города земли русской.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По Золотому кольцу.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трёх). Например: Ф.К. Сологуб «Сквозь туман едва заметный…», М.А. Кузмин «Я знаю вас не понаслышке…», И.И. Кобзев «Поездка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Суздаль», В.А. Степанов «Золотое кольцо»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Родные просторы.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Волга – русская река.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Русские народные песни о Волге (одна по выбору). Например: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«Уж ты, Волга-река, Волга-матушка!..», «Вниз по матушке по Волге…»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двух). Например: Н.А. Некрасов «Люблю я краткой той поры…» (из поэмы «Горе старого Наума»), В.С. Высоцкий «Песня о Волге»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В.В. Розанов. «Русский Нил» (один фрагмент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2. Русские традиции.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Праздники русского мира.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Троица.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И.А. Бунин «Троица», С.А. Есенин «Троицыно утро, утренний канон…», Н.И.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Рыленков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«Возможно ль высказать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без слов…»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И.А. Новиков. «Троицкая кукушка».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Тепло родного дома.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Родство душ.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Ф.А. Абрамов. «Валенки».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Т.В. Михеева. «Не предавай меня!» (две главы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3. Русский характер – русская душа.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Не до ордена – была бы Родина.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Дети на войне.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Э.Н.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Веркин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. «Облачный полк» (не менее двух глав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Загадки русской души.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Сеятель твой и хранитель.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И.С. Тургенев. «Сфинкс».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Ф.М. Достоевский. «Мужик Марей».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 ваших ровесниках.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Пора взросления.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Б.Л. Васильев. «Завтра была война» (не менее одной главы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Г.Н. Щербакова. «Вам и не снилось» (не менее одной главы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Лишь слову жизнь дана.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Язык поэзии.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одного). Например: И.Ф. Анненский «Третий мучительный сонет»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Дон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Аминадо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. «Наука стихосложения».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85.8.  Содержание обучения в 9 классе.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85.8.1. Раздел 1. Россия – Родина моя.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Преданья старины глубокой.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Гроза двенадцатого года.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Русские народные песни об Отечественной войне 1812 года (не менее одной). Например: «Как не две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тученьки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две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грозныя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…»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двух). Например: В.А. Жуковский «Певец </w:t>
      </w:r>
      <w:proofErr w:type="gram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во</w:t>
      </w:r>
      <w:proofErr w:type="gram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стане русских воинов» (в сокращении), А.С. Пушкин «Полководец», «Бородинская годовщина», М.И. Цветаева «Генералам двенадцатого года»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И.И. Лажечников. «Новобранец 1812 года» (один фрагмент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Города земли русской.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Петербург в русской литературе.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трёх). Например: А.С. Пушкин «Город пышный, город бедный…», О.Э. Мандельштам «Петербургские строфы», А.А. Ахматова «Стихи о Петербурге» («Вновь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Исакий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облаченьи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…»), Д.С. Самойлов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«Над Невой» («Весь город в плавных разворотах…»)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Л.В. Успенский. «Записки старого петербуржца» (одна глава по выбору, например, «Фонарики-сударики»).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Родные просторы.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Степь раздольная.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Русские народные песни о степи (одна по выбору). Например: «Уж ты, степь ли моя, степь Моздокская…», «Ах ты, степь широкая…»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П.А. Вяземский «Степь», И.З. Суриков «В степи»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А.П. Чехов. «Степь» (один фрагмент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85.8.2. Раздел 2. Русские традиции.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Праздники русского мира.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Августовские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Спасы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Стихотворения (не менее трёх). Например: К.Д. Бальмонт «Первый спас», Б.А. Ахмадулина «Ночь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упаданья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яблок», Е.А. Евтушенко «Само упало яблоко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с небес…»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Е.И. Носов. «Яблочный спас».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Тепло родного дома.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Родительский дом.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А.П. Платонов. «На заре туманной юности» (две главы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В.П. Астафьев. «Далёкая и близкая сказка» (рассказ из повести «Последний поклон»).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Раздел 3. Русский характер – русская душа.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Не до ордена – была бы Родина.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Великая Отечественная война.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Н.П. Майоров «Мы», М.В.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Кульчицкий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«Мечтатель, фантазёр, </w:t>
      </w:r>
      <w:proofErr w:type="gram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лентяй-завистник</w:t>
      </w:r>
      <w:proofErr w:type="gram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!..»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Ю.М. Нагибин. «Ваганов».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Е.И. Носов. «Переправа».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Загадки русской души.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Судьбы русских эмигрантов.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Б.К.</w:t>
      </w: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Зайцев. «Лёгкое бремя».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А.Т.</w:t>
      </w:r>
      <w:r w:rsidRPr="00BB00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Аверченко. «Русское искусство».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 ваших ровесниках.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Прощание с детством.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Ю.И. Коваль. «От Красных ворот» (не менее одного фрагмента по выбору).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Лишь слову жизнь дана.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«Припадаю к великой реке…»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Стихотворения (не менее двух). Например: И.А. Бродский «Мой народ», С.А. 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Каргашин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«Я – русский! Спасибо, Господи!..» и другие.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5" w:name="_Toc106462908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bookmarkEnd w:id="5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Планируемые результаты освоения программы по родной литературе (русской) на уровне основного общего образования.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Изучение родной литературы (русской) на уровне основного общего образования направлено на достижение обучающимися личностных,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метапредметных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предметных результатов освоения содержания учебного предмета.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Личностные результаты освоения программы по родной литературе (русской)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Личностные результаты освоения программы по родной литературе (русской)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1) гражданского воспитания: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неприятие любых форм экстремизма, дискриминации;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понимание роли различных социальных институтов в жизни человека;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многоконфессиональном обществе;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представление о способах противодействия коррупции;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готовность к разнообразной совместной деятельности, стремление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к взаимопониманию и взаимопомощи, активное участие в школьном самоуправлении;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готовность к участию в гуманитарной деятельности (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волонтёрство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, помощь людям, нуждающимся в ней);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2) патриотического воспитания: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осознание российской гражданской идентичности в поликультурном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уважение к символам России, государственным праздникам, историческому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и природному наследию и памятникам, традициям разных народов, проживающих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родной стране;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3) духовно-нравственного воспитания: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ориентация на моральные ценности и нормы в ситуациях нравственного выбора;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готовность оценивать своё поведение и поступки, а также поведение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поступки других людей с позиции нравственных и правовых норм с учётом осознания последствий поступков;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4) эстетического воспитания: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восприимчивость к разным видам искусства, традициям и творчеству своего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других народов, понимание эмоционального воздействия искусства;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осознание важности художественной культуры как средства коммуникации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самовыражения;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стремление к самовыражению в разных видах искусства;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5) физического воспитания, формирования культуры здоровья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эмоционального благополучия: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осознание ценности жизни;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соблюдение правил безопасности, в том числе навыков безопасного поведения в интернет-среде;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умение принимать себя и других, не осуждая;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сформированность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навыка рефлексии, признание своего права на ошибку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такого же права другого человека;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6) трудового воспитания: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интерес к практическому изучению профессий и труда различного рода,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том числе на основе применения изучаемого предметного знания;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готовность адаптироваться в профессиональной среде;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уважение к труду и результатам трудовой деятельности;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осознанный выбор и построение индивидуальной траектории образования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жизненных планов с учётом личных и общественных интересов и потребностей;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7) экологического воспитания: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ориентация на применение знаний из социальных и естественных наук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активное неприятие действий, приносящих вред окружающей среде;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осознание своей роли как гражданина и потребителя в условиях взаимосвязи природной, технологической и социальной среды;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готовность к участию в практической деятельности экологической направленности;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8) ценности научного познания: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овладение языковой и читательской культурой как средством познания мира;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9) адаптации к изменяющимся условиям социальной и природной среды: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умение оперировать основными понятиями, терминами и представлениями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области концепции устойчивого развития;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умение анализировать и выявлять взаимосвязи природы, общества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экономики;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воспринимать стрессовую ситуацию как вызов, требующий контрмер;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оценивать ситуацию стресса, корректировать принимаемые решения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действия;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быть готовым действовать в отсутствие гарантий успеха.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В результате изучения родной литературы (русской)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и характеризовать существенные признаки объектов (явлений);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устанавливать существенный признак классификации, основания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для обобщения и сравнения, критерии проводимого анализа;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 учётом предложенной задачи выявлять закономерности и противоречия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в рассматриваемых фактах, данных и наблюдениях, предлагать критерии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для выявления закономерностей и противоречий;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дефициты информации, данных, необходимых для решения поставленной задачи;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причинно-следственные связи при изучении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использовать вопросы как исследовательский инструмент познания;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формулировать вопросы, фиксирующие разрыв между реальным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желательным состоянием ситуации, объекта, самостоятельно устанавливать искомое и данное;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оценивать на применимость и достоверность информации, полученной в ходе исследования (эксперимента);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прогнозировать возможное дальнейшее развитие процессов, событий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У обучающегося будут сформированы следующие умения работать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с информацией как часть познавательных универсальных учебных действий: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заданных критериев;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находить сходные аргументы (подтверждающие или опровергающие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одну и ту же идею, версию) в различных информационных источниках;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самостоятельно выбирать оптимальную форму представления информации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иллюстрировать решаемые задачи несложными схемами, диаграммами, иной графикой и их комбинациями;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эффективно запоминать и систематизировать информацию.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У обучающегося будут сформированы следующие умения общения как часть коммуникативных универсальных учебных действий: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воспринимать и формулировать суждения, выражать эмоции в соответствии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с целями и условиями общения;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выражать себя (свою точку зрения) в устных и письменных текстах;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понимать намерения других, проявлять уважительное отношение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к собеседнику и в корректной форме формулировать свои возражения;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самостоятельно выбирать формат выступления с учётом задач презентации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обучающегося будут сформированы следующие умения совместной деятельности как часть коммуникативных универсальных учебных действий: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принимать цель совместной деятельности, коллективно строить действия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по её достижению: распределять роли, договариваться, обсуждать процесс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и результат совместной работы;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сравнивать результаты с исходной задачей и вклад каждого члена команды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достижение результатов, разделять сферу ответственности и проявлять готовность к предоставлению отчёта перед группой.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У обучающегося будут сформированы следующие умения самоорганизации как часть регулятивных универсальных учебных действий: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проблемы для решения в жизненных и учебных ситуациях;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собственных возможностей, аргументировать предлагаемые варианты решений;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об изучаемом объекте;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делать выбор и брать ответственность за решение.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У обучающегося будут сформированы следующие умения самоконтроля как часть регулятивных универсальных учебных действий: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владеть способами самоконтроля,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самомотивации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рефлексии;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давать адекватную оценку ситуации и предлагать план её изменения;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учитывать контекст и предвидеть трудности, которые могут возникнуть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при решении учебной задачи, адаптировать решение к меняющимся обстоятельствам;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объяснять причины достижения (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недостижения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оценивать соответствие результата цели и условиям.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У обучающегося будут сформированы следующие умения эмоционального интеллекта как часть регулятивных универсальных учебных действий: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различать, называть и управлять собственными эмоциями и эмоциями других;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выявлять и анализировать причины эмоций;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ставить себя на место другого человека, понимать мотивы и намерения другого;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регулировать способ выражения эмоций.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 У обучающегося будут сформированы следующие умения принимать себя и других как часть регулятивных универсальных учебных действий: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осознанно относиться к другому человеку, его мнению;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признавать своё право на ошибку и такое же право другого;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принимать себя и других, не осуждая;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открытость себе и другим; 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осознавать невозможность контролировать всё вокруг.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Предметные результаты освоения программы по родной литературе (русской) должны отражать: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осознание значимости чтения и изучения родной литературы для своего дальнейшего развития, формирование потребности в систематическом чтении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как средстве познания мира и себя в этом мире, гармонизации отношений человека и общества, многоаспектного диалога;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понимание родной литературы как одной из основных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национально-культурных ценностей народа, особого способа познания жизни;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обеспечение культурной самоидентификации, осознание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в устных и письменных высказываниях разных жанров, создавать развёрнутые высказывания аналитического и интерпретирующего характера, участвовать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обсуждении прочитанного, сознательно планировать своё досуговое чтение;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на уровне не только эмоционального восприятия, но и интеллектуального осмысления.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Предметные результаты освоения программы по родной литературе (русской) к концу обучения в 5 классе: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выделять проблематику русских народных и литературных сказок, пословиц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и поговорок как основу для развития представлений о нравственном идеале русского народа в контексте диалога культур с другими народами России, осознавать ключевые для русского национального сознания культурные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нравственные смыслы в произведениях о Москве как столице России и о русском лесе;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иметь начальные представления о богатстве русской литературы и культуры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в контексте культур народов России, о русских национальных традициях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рождественских произведениях и произведениях о семейных ценностях;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иметь начальное понятие о русском национальном характере, его парадоксах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Предметные результаты освоения программы по родной литературе (русской) к концу обучения в 6 классе: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выделять проблематику русских былин и былинных сюжетов в фольклоре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осознавать ключевые для русского национального сознания культурные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нравственные смыслы в произведениях о русском севере и русской зиме;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иметь представления о богатстве русской литературы и культуры в контексте культур народов России, о русских национальных традициях в произведениях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 русской масленице, о родном крае и русском доме;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иметь начальное понятие о русском национальном характере, его парадоксах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и загадках русской души в произведениях о защите Родины в Крымской войне 1853–1856 годов, об оптимизме и взаимопомощи как основных чертах русского человека, реальности и мечтах в книгах о подростках и о богатстве русского языка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родной речи;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владеть умением давать смысловой анализ фольклорного и литературного текста на основе наводящих вопросов или по предложенному плану,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героя,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владеть начальными навыками осуществления самостоятельной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проектно-исследовательской деятельности и оформления ее результатов, работы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с разными источниками информации и простейшими способами её обработки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презентации.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 Предметные результаты освоения программы по родной литературе (русской) к концу обучения в 7 классе: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выделять проблематику и понимать эстетическое своеобразие русских народных песен (исторических и лирических), выявлять фольклорные сюжеты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мотивы в русской литературе для развития представлений о нравственном идеале русского народа,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иметь устойчивые представления о богатстве русской литературы и культуры в контексте культур народов России, русских национальных традициях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в произведениях о православном праздновании Пасхи и о русских умельцах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мастерах;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иметь понятие о русском национальном характере, истоках русского патриотизма и героизма в произведениях о защите Родины, о загадках русской души, взрослых проблемах, которые приходится решать подросткам,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об уникальности русского языка и родной речи;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владеть умением давать смысловой анализ фольклорного и литературного текста по предложенному плану и воспринимать художественный текст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как послание автора читателю, современнику и потомку, создавать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вопрос, под руководством учителя сопоставлять произведения словесного искусства с произведениями других искусств, самостоятельно отбирать произведения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для внеклассного чтения;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 Предметные результаты освоения программы по родной литературе (русской) к концу обучения в 8 классе: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выделять проблематику и понимать эстетическое своеобразие произведений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 легендарных героях земли Русской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иметь устойчивые представления о богатстве русской литературы и культуры в контексте культур народов России, русских национальных традициях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произведениях о православном праздновании Троицы и о родстве душ русских людей;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иметь понятие о русском национальном характере в произведениях о войне,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 русском человеке как хранителе национального сознания, трудной поре взросления, о языке русской поэзии;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владеть умением давать самостоятельный смысловой и идейно-эстетический анализ фольклорного и литературного текста и воспринимать художественный текст как послание автора читателю, современнику и потомку,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вопрос, самостоятельно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85.9.9. Предметные результаты освоения программы по родной литературе (русской) к концу обучения в 9 классе: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для русского национального сознания культурные и нравственные смыслы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в произведениях об образе Петербурга и российской степи в русской литературе;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России, осознавать роль русских национальных традиций в произведениях об августовских </w:t>
      </w:r>
      <w:proofErr w:type="spellStart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>Спасах</w:t>
      </w:r>
      <w:proofErr w:type="spellEnd"/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о родительском доме как вечной ценности;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осмысливать характерные черты русского национального характера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в произведениях о Великой Отечественной войне, о судьбах русских эмигрантов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в литературе русского зарубежья, выделять нравственные проблемы в книгах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 прощании с детством;</w:t>
      </w:r>
    </w:p>
    <w:p w:rsidR="00BB00CA" w:rsidRP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осознанно воспринимать художественное произведение в единстве формы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текста, создавать развёрнутые историко-культурные комментарии и собственные тексты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 внеклассного чтения, определяя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для себя актуальную и перспективную цели чтения художественной литературы;</w:t>
      </w:r>
    </w:p>
    <w:p w:rsidR="00BB00CA" w:rsidRDefault="00BB00CA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осуществлять самостоятельную проектно-исследовательскую деятельность </w:t>
      </w:r>
      <w:r w:rsidRPr="00BB00CA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7277A6" w:rsidRDefault="007277A6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277A6" w:rsidRDefault="007277A6" w:rsidP="007277A6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277A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Календарно - тематическое планирование</w:t>
      </w:r>
    </w:p>
    <w:p w:rsidR="007277A6" w:rsidRDefault="007277A6" w:rsidP="007277A6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277A6" w:rsidRDefault="007277A6" w:rsidP="007277A6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7 КЛАСС</w:t>
      </w:r>
    </w:p>
    <w:p w:rsidR="007277A6" w:rsidRPr="007277A6" w:rsidRDefault="007277A6" w:rsidP="007277A6">
      <w:pPr>
        <w:widowControl/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val="ru-RU" w:eastAsia="ru-RU"/>
        </w:rPr>
      </w:pPr>
    </w:p>
    <w:tbl>
      <w:tblPr>
        <w:tblW w:w="888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630"/>
        <w:gridCol w:w="1286"/>
        <w:gridCol w:w="993"/>
        <w:gridCol w:w="1276"/>
      </w:tblGrid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Default="007277A6" w:rsidP="007277A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урока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раздела, тема урока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Default="007277A6" w:rsidP="007277A6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Количество 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факт.</w:t>
            </w:r>
          </w:p>
        </w:tc>
      </w:tr>
      <w:tr w:rsidR="007277A6" w:rsidRPr="007277A6" w:rsidTr="007277A6">
        <w:tc>
          <w:tcPr>
            <w:tcW w:w="5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РОССИЯ – РОДИНА МОЯ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tabs>
                <w:tab w:val="left" w:pos="2472"/>
              </w:tabs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Русские народные песни (исторические и лирические): «На заре то было, братцы, на утренней…», «Ах вы, ветры, ветры буйные…»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07.09.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Фольклорные сюжеты и мотивы в русской литературе: А. С. Пушкин. «Песни о Стеньке Разине» (песня 1), И. З. Суриков. «Я ли в поле да не травушка была…», А. К. Толстой. «Моя душа летит приветом…»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14.09.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Сибирский край: В. Г. Распутин. «Сибирь, Сибирь…» (глава «Тобольск»),  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А. И. Солженицын. «Колокол Углича»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Русское поле: И. С. Никитин. «Поле»,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И. А. Гофф. «Русское поле»,</w:t>
            </w:r>
          </w:p>
          <w:p w:rsidR="007277A6" w:rsidRPr="007277A6" w:rsidRDefault="007277A6" w:rsidP="007277A6">
            <w:pPr>
              <w:widowControl/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Д. В. Григорович. «Пахарь» ( главы из повести)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28.09.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5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РУССКИЕ ТРАДИЦИИ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Праздники русского мира. Пасха: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К. Д. Бальмонт «Благовещенье в Москве»,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А. С. Хомяков. «Кремлевская заутреня на Пасху»,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А. А. Фет. «Христос Воскресе!» (П. П. Боткину)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05.10.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Праздники русского мира. Пасха: А. П. Чехов. «Казак»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12.10.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Русские мастера: С. А. Есенин. «Ключи Марии» (фрагмент), Ф. А. Абрамов. «Дом» (фрагмент)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19.10.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Русские мастера: В. А. Солоухин. «Камешки на ладони»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26.10.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5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РУССКИЙ ХАРАКТЕР – РУССКАЯ ДУША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Первой мировой войне: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С. М. Городецкий. «Воздушный витязь»,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Г. М. Иванов. «О, твёрдость, о, мудрость прекрасная…», «Георгий Победоносец»,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Н. С. Гумилёв. «Наступление», «Война»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09.11.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Первой мировой войне: М. М. Пришвин. «Голубая стрекоза»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16.11.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Долюшка женская: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Ф. И. Тютчев. «Русской женщине»,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Н. А. Некрасов. «Внимая ужасам войны…»,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Ю. В. Друнина. «И откуда вдруг берутся силы…»,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Ф. А. Абрамов. «Золотые руки»,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В. М. </w:t>
            </w:r>
            <w:proofErr w:type="spellStart"/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Тушнова</w:t>
            </w:r>
            <w:proofErr w:type="spellEnd"/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 «Вот говорят: Россия…»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23.11.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Взрослые детские проблемы: А. С. Игнатова. «Джинн Сева»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30.11.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Взрослые детские проблемы: Н. Н. </w:t>
            </w:r>
            <w:proofErr w:type="spellStart"/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Назаркин</w:t>
            </w:r>
            <w:proofErr w:type="spellEnd"/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 «Изумрудная рыбка» (главы «Изумрудная рыбка»,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«Ах, миледи!», «Про личную жизнь»)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07.12.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Такого языка на свете не бывало:</w:t>
            </w:r>
          </w:p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Вс. Рождественский. «В родной поэзии совсем не старовер…»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14.12.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РР Проверочная работа по итогам изучения курса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7277A6" w:rsidRPr="007277A6" w:rsidTr="007277A6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Итоговый урок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727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A6" w:rsidRPr="007277A6" w:rsidRDefault="007277A6" w:rsidP="007277A6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7277A6" w:rsidRPr="00BB00CA" w:rsidRDefault="007277A6" w:rsidP="00BB00CA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A1B9F" w:rsidRDefault="009A1B9F" w:rsidP="00BB00CA">
      <w:pPr>
        <w:rPr>
          <w:sz w:val="24"/>
          <w:szCs w:val="24"/>
          <w:lang w:val="ru-RU"/>
        </w:rPr>
      </w:pPr>
    </w:p>
    <w:p w:rsidR="00C45EB4" w:rsidRDefault="00C45EB4" w:rsidP="00BB00CA">
      <w:pPr>
        <w:rPr>
          <w:sz w:val="24"/>
          <w:szCs w:val="24"/>
          <w:lang w:val="ru-RU"/>
        </w:rPr>
      </w:pPr>
    </w:p>
    <w:p w:rsidR="00C45EB4" w:rsidRDefault="00C45EB4" w:rsidP="00BB00CA">
      <w:pPr>
        <w:rPr>
          <w:sz w:val="24"/>
          <w:szCs w:val="24"/>
          <w:lang w:val="ru-RU"/>
        </w:rPr>
      </w:pPr>
    </w:p>
    <w:p w:rsidR="00C45EB4" w:rsidRDefault="00C45EB4" w:rsidP="00BB00CA">
      <w:pPr>
        <w:rPr>
          <w:sz w:val="24"/>
          <w:szCs w:val="24"/>
          <w:lang w:val="ru-RU"/>
        </w:rPr>
      </w:pPr>
    </w:p>
    <w:p w:rsidR="00C45EB4" w:rsidRDefault="00C45EB4" w:rsidP="00BB00CA">
      <w:pPr>
        <w:rPr>
          <w:sz w:val="24"/>
          <w:szCs w:val="24"/>
          <w:lang w:val="ru-RU"/>
        </w:rPr>
      </w:pPr>
    </w:p>
    <w:p w:rsidR="00C45EB4" w:rsidRDefault="00C45EB4" w:rsidP="00BB00CA">
      <w:pPr>
        <w:rPr>
          <w:sz w:val="24"/>
          <w:szCs w:val="24"/>
          <w:lang w:val="ru-RU"/>
        </w:rPr>
      </w:pPr>
    </w:p>
    <w:p w:rsidR="00C45EB4" w:rsidRDefault="00C45EB4" w:rsidP="00BB00CA">
      <w:pPr>
        <w:rPr>
          <w:sz w:val="24"/>
          <w:szCs w:val="24"/>
          <w:lang w:val="ru-RU"/>
        </w:rPr>
      </w:pPr>
    </w:p>
    <w:p w:rsidR="00C45EB4" w:rsidRDefault="00C45EB4" w:rsidP="00BB00CA">
      <w:pPr>
        <w:rPr>
          <w:sz w:val="24"/>
          <w:szCs w:val="24"/>
          <w:lang w:val="ru-RU"/>
        </w:rPr>
      </w:pPr>
    </w:p>
    <w:p w:rsidR="00C45EB4" w:rsidRDefault="00C45EB4" w:rsidP="00BB00CA">
      <w:pPr>
        <w:rPr>
          <w:sz w:val="24"/>
          <w:szCs w:val="24"/>
          <w:lang w:val="ru-RU"/>
        </w:rPr>
      </w:pPr>
    </w:p>
    <w:p w:rsidR="00C45EB4" w:rsidRDefault="00C45EB4" w:rsidP="00BB00CA">
      <w:pPr>
        <w:rPr>
          <w:sz w:val="24"/>
          <w:szCs w:val="24"/>
          <w:lang w:val="ru-RU"/>
        </w:rPr>
      </w:pPr>
    </w:p>
    <w:p w:rsidR="00C45EB4" w:rsidRPr="007277A6" w:rsidRDefault="00C45EB4" w:rsidP="00BB00CA">
      <w:pPr>
        <w:rPr>
          <w:sz w:val="24"/>
          <w:szCs w:val="24"/>
          <w:lang w:val="ru-RU"/>
        </w:rPr>
      </w:pPr>
    </w:p>
    <w:sectPr w:rsidR="00C45EB4" w:rsidRPr="0072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477"/>
    <w:multiLevelType w:val="multilevel"/>
    <w:tmpl w:val="F5902E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777E"/>
    <w:multiLevelType w:val="multilevel"/>
    <w:tmpl w:val="F9E806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5288"/>
    <w:multiLevelType w:val="multilevel"/>
    <w:tmpl w:val="D2F237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807F0"/>
    <w:multiLevelType w:val="multilevel"/>
    <w:tmpl w:val="45240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42FA"/>
    <w:multiLevelType w:val="multilevel"/>
    <w:tmpl w:val="4DDEC6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F5229"/>
    <w:multiLevelType w:val="multilevel"/>
    <w:tmpl w:val="47224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D309E"/>
    <w:multiLevelType w:val="multilevel"/>
    <w:tmpl w:val="AFD402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32A6B"/>
    <w:multiLevelType w:val="multilevel"/>
    <w:tmpl w:val="F8C2B3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94320"/>
    <w:multiLevelType w:val="multilevel"/>
    <w:tmpl w:val="CB6C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778A2"/>
    <w:multiLevelType w:val="multilevel"/>
    <w:tmpl w:val="75A0E2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639E3"/>
    <w:multiLevelType w:val="multilevel"/>
    <w:tmpl w:val="DDC69F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667F9"/>
    <w:multiLevelType w:val="multilevel"/>
    <w:tmpl w:val="1486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D38FE"/>
    <w:multiLevelType w:val="multilevel"/>
    <w:tmpl w:val="67AE1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861CE1"/>
    <w:multiLevelType w:val="multilevel"/>
    <w:tmpl w:val="1C7AD6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C20F5"/>
    <w:multiLevelType w:val="multilevel"/>
    <w:tmpl w:val="171A8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261A80"/>
    <w:multiLevelType w:val="multilevel"/>
    <w:tmpl w:val="BC6CF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15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70"/>
    <w:rsid w:val="001E7AB1"/>
    <w:rsid w:val="00412470"/>
    <w:rsid w:val="007277A6"/>
    <w:rsid w:val="009A1B9F"/>
    <w:rsid w:val="00BB00CA"/>
    <w:rsid w:val="00C45EB4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CA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0CA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CA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customStyle="1" w:styleId="c67">
    <w:name w:val="c67"/>
    <w:basedOn w:val="a"/>
    <w:rsid w:val="007277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7277A6"/>
  </w:style>
  <w:style w:type="paragraph" w:customStyle="1" w:styleId="c2">
    <w:name w:val="c2"/>
    <w:basedOn w:val="a"/>
    <w:rsid w:val="007277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41">
    <w:name w:val="c41"/>
    <w:basedOn w:val="a"/>
    <w:rsid w:val="007277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6">
    <w:name w:val="c36"/>
    <w:basedOn w:val="a0"/>
    <w:rsid w:val="007277A6"/>
  </w:style>
  <w:style w:type="paragraph" w:customStyle="1" w:styleId="c27">
    <w:name w:val="c27"/>
    <w:basedOn w:val="a"/>
    <w:rsid w:val="007277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7277A6"/>
  </w:style>
  <w:style w:type="paragraph" w:styleId="a3">
    <w:name w:val="Balloon Text"/>
    <w:basedOn w:val="a"/>
    <w:link w:val="a4"/>
    <w:uiPriority w:val="99"/>
    <w:semiHidden/>
    <w:unhideWhenUsed/>
    <w:rsid w:val="001E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B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CA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0CA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CA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customStyle="1" w:styleId="c67">
    <w:name w:val="c67"/>
    <w:basedOn w:val="a"/>
    <w:rsid w:val="007277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7277A6"/>
  </w:style>
  <w:style w:type="paragraph" w:customStyle="1" w:styleId="c2">
    <w:name w:val="c2"/>
    <w:basedOn w:val="a"/>
    <w:rsid w:val="007277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41">
    <w:name w:val="c41"/>
    <w:basedOn w:val="a"/>
    <w:rsid w:val="007277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6">
    <w:name w:val="c36"/>
    <w:basedOn w:val="a0"/>
    <w:rsid w:val="007277A6"/>
  </w:style>
  <w:style w:type="paragraph" w:customStyle="1" w:styleId="c27">
    <w:name w:val="c27"/>
    <w:basedOn w:val="a"/>
    <w:rsid w:val="007277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7277A6"/>
  </w:style>
  <w:style w:type="paragraph" w:styleId="a3">
    <w:name w:val="Balloon Text"/>
    <w:basedOn w:val="a"/>
    <w:link w:val="a4"/>
    <w:uiPriority w:val="99"/>
    <w:semiHidden/>
    <w:unhideWhenUsed/>
    <w:rsid w:val="001E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B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Байр Наранов</cp:lastModifiedBy>
  <cp:revision>5</cp:revision>
  <dcterms:created xsi:type="dcterms:W3CDTF">2023-09-21T19:49:00Z</dcterms:created>
  <dcterms:modified xsi:type="dcterms:W3CDTF">2023-10-27T10:38:00Z</dcterms:modified>
</cp:coreProperties>
</file>