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B5" w:rsidRDefault="002F59B5" w:rsidP="002F59B5">
      <w:pPr>
        <w:pStyle w:val="1"/>
        <w:pBdr>
          <w:bottom w:val="none" w:sz="0" w:space="0" w:color="auto"/>
        </w:pBdr>
        <w:spacing w:before="0" w:line="360" w:lineRule="auto"/>
        <w:jc w:val="center"/>
        <w:rPr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C67A17D" wp14:editId="7EAB01B0">
            <wp:extent cx="9012653" cy="6418721"/>
            <wp:effectExtent l="1588" t="0" r="0" b="0"/>
            <wp:docPr id="3" name="Рисунок 3" descr="F:\2023-2024 уч. г\Рабочие программы (учителя)\image-27-09-23-05-18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23-2024 уч. г\Рабочие программы (учителя)\image-27-09-23-05-18-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6"/>
                    <a:stretch/>
                  </pic:blipFill>
                  <pic:spPr bwMode="auto">
                    <a:xfrm rot="16200000">
                      <a:off x="0" y="0"/>
                      <a:ext cx="9011336" cy="641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1C80" w:rsidRPr="00C11C80" w:rsidRDefault="00C11C80" w:rsidP="002F59B5">
      <w:pPr>
        <w:pStyle w:val="1"/>
        <w:pBdr>
          <w:bottom w:val="none" w:sz="0" w:space="0" w:color="auto"/>
        </w:pBdr>
        <w:spacing w:before="0" w:line="360" w:lineRule="auto"/>
        <w:jc w:val="center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lastRenderedPageBreak/>
        <w:t>ПОЯСНИТЕЛЬНАЯ ЗАПИСКА</w:t>
      </w:r>
    </w:p>
    <w:p w:rsidR="00CE53E8" w:rsidRPr="00C11C80" w:rsidRDefault="00CE53E8" w:rsidP="00CE53E8">
      <w:pPr>
        <w:pStyle w:val="1"/>
        <w:pBdr>
          <w:bottom w:val="none" w:sz="0" w:space="0" w:color="auto"/>
        </w:pBdr>
        <w:spacing w:before="0" w:line="360" w:lineRule="auto"/>
        <w:ind w:firstLine="708"/>
        <w:jc w:val="both"/>
        <w:rPr>
          <w:b w:val="0"/>
          <w:sz w:val="24"/>
          <w:szCs w:val="24"/>
          <w:lang w:val="ru-RU"/>
        </w:rPr>
      </w:pPr>
      <w:r w:rsidRPr="00C11C80">
        <w:rPr>
          <w:b w:val="0"/>
          <w:sz w:val="24"/>
          <w:szCs w:val="24"/>
          <w:lang w:val="ru-RU"/>
        </w:rPr>
        <w:t>Федеральная рабочая программа по учебному предмету «Родная (калмыцкая) литература».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 Федеральная рабочая программа по учебному предмету «Родная (калмыцкая) литература» (предметная область «Родной язык и родная литература») (далее соответственно - программа по родной (калмыцкой) литературе, родная (калмыцкая) литература, калмыцкая литература) разработана </w:t>
      </w:r>
      <w:r w:rsidRPr="00C11C80">
        <w:rPr>
          <w:rFonts w:ascii="Times New Roman" w:eastAsia="Times New Roman" w:hAnsi="Times New Roman"/>
          <w:sz w:val="24"/>
          <w:szCs w:val="24"/>
          <w:lang w:val="ru-RU"/>
        </w:rPr>
        <w:t>для обучающихся, владеющих и (или) слабо владеющих родным (</w:t>
      </w:r>
      <w:r w:rsidRPr="00C11C80">
        <w:rPr>
          <w:rFonts w:ascii="Times New Roman" w:hAnsi="Times New Roman"/>
          <w:sz w:val="24"/>
          <w:szCs w:val="24"/>
          <w:lang w:val="ru-RU"/>
        </w:rPr>
        <w:t>калмыцким</w:t>
      </w:r>
      <w:r w:rsidRPr="00C11C80">
        <w:rPr>
          <w:rFonts w:ascii="Times New Roman" w:eastAsia="Times New Roman" w:hAnsi="Times New Roman"/>
          <w:sz w:val="24"/>
          <w:szCs w:val="24"/>
          <w:lang w:val="ru-RU"/>
        </w:rPr>
        <w:t>) языком</w:t>
      </w:r>
      <w:r w:rsidRPr="00C11C80">
        <w:rPr>
          <w:rFonts w:ascii="Times New Roman" w:hAnsi="Times New Roman"/>
          <w:sz w:val="24"/>
          <w:szCs w:val="24"/>
          <w:lang w:val="ru-RU"/>
        </w:rPr>
        <w:t>, и включает пояснительную записку, содержание обучения, планируемые результаты освоения программы по родной (калмыцкой) литературе.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Пояснительная записка отражает общие цели изучения родной (калмыцкой) литературы, место в структуре учебного плана, а также подходы к отбору содержания, к определению планируемых результатов.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 Планируемые результаты освоения программы по родной (калмыцкой) литературе включают личностные,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метапредметные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результаты за весь период обучения на уровне основного общего образования, а также предметные результаты за каждый год обучения.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Пояснительная записка.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Программа по родной (калмыцкой) литературе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в образовании и активные методики обучения.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 Программа предусматривает знакомство с многообразием тем и жанров родной (калмыцкой) литературы, этапами её исторического развития, биографией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 xml:space="preserve">и творчеством известных калмыцких писателей и поэтов, а также направлена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на развитие навыков литературоведческого анализа произведения, коммуникативных навыков.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 Изучение родной (калмыцкой) литературы играет важную роль в процессе воспитания личности, развитии её интеллектуальных, творческих способностей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 xml:space="preserve">и моральных качеств, способствует формированию у обучающихся интереса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к чтению, расширению кругозора и развитию речи обучающихся, содействует осознанию эстетической ценности родной литературы, сохранению и развитию национальных традиций и исторической преемственности поколений.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 Изучение родной (калмыцкой) литературы предполагает понимание обучающимися глубинного смысла изученных произведений калмыцкого фольклора. В содержание учебного предмета включены произведения устного народного творчества, художественные произведения калмыцких поэтов и писателей, отражающие жизнь и быт калмыцкого народа, его историю и культуру. В 9 классе предусмотрено изучение произведений монгольских поэтов. 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lastRenderedPageBreak/>
        <w:t>Теоретико-литературные понятия рассматриваются в процессе изучения конкретных литературных произведений.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В содержании программы по родной (калмыцкой) литературе выделяются следующие содержательные линии: устное народное творчество, литература калмыцкого народа, произведения из монгольской литературы (поэзия), теория литературы.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99.5.6. </w:t>
      </w:r>
      <w:r w:rsidRPr="00C11C80">
        <w:rPr>
          <w:rFonts w:ascii="Times New Roman" w:eastAsia="Times New Roman" w:hAnsi="Times New Roman"/>
          <w:sz w:val="24"/>
          <w:szCs w:val="24"/>
          <w:lang w:val="ru-RU"/>
        </w:rPr>
        <w:t>Изучение родной (</w:t>
      </w:r>
      <w:r w:rsidRPr="00C11C80">
        <w:rPr>
          <w:rFonts w:ascii="Times New Roman" w:hAnsi="Times New Roman"/>
          <w:sz w:val="24"/>
          <w:szCs w:val="24"/>
          <w:lang w:val="ru-RU"/>
        </w:rPr>
        <w:t>калмыцкой</w:t>
      </w:r>
      <w:r w:rsidRPr="00C11C80">
        <w:rPr>
          <w:rFonts w:ascii="Times New Roman" w:eastAsia="Times New Roman" w:hAnsi="Times New Roman"/>
          <w:sz w:val="24"/>
          <w:szCs w:val="24"/>
          <w:lang w:val="ru-RU"/>
        </w:rPr>
        <w:t>) литературы направлено на достижение следующих целей: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11C80">
        <w:rPr>
          <w:rFonts w:ascii="Times New Roman" w:eastAsia="Times New Roman" w:hAnsi="Times New Roman"/>
          <w:sz w:val="24"/>
          <w:szCs w:val="24"/>
          <w:lang w:val="ru-RU" w:eastAsia="ru-RU"/>
        </w:rPr>
        <w:t>включение обучающихся в культурно-языковое поле своего народа, приобщение к его литературному наследию, формирование уважительного отношения к родной (калмыцкой) литературе как одной из основных культурных ценностей калмыцкого народа;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11C8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развитие умения читать, анализировать и комментировать художественный текст, усвоение основных литературоведческих понятий, развитие потребности </w:t>
      </w:r>
      <w:r w:rsidRPr="00C11C80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в самостоятельном чтении художественной литературы;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11C80">
        <w:rPr>
          <w:rFonts w:ascii="Times New Roman" w:eastAsia="Times New Roman" w:hAnsi="Times New Roman"/>
          <w:sz w:val="24"/>
          <w:szCs w:val="24"/>
          <w:lang w:val="ru-RU" w:eastAsia="ru-RU"/>
        </w:rPr>
        <w:t>развитие устной и письменной речи (диалогической и монологической), коммуникативных умений и навыков межличностного общения на родном (калмыцком) языке.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11C80">
        <w:rPr>
          <w:rFonts w:ascii="Times New Roman" w:eastAsia="Times New Roman" w:hAnsi="Times New Roman"/>
          <w:sz w:val="24"/>
          <w:szCs w:val="24"/>
          <w:lang w:val="ru-RU" w:eastAsia="ru-RU"/>
        </w:rPr>
        <w:t> Общее число часов, рекомендованных для изучения родной (калмыцкой) литературы - 170 часов: в 5 классе - 34 часа (1 час в неделю), в 6 классе - 34 часа (1 час в неделю), в 7 классе - 34 часа (1 час в неделю), в 8 классе - 34 часа (1 час в неделю), в 9 классе - 34 часа (1 час в неделю).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Содержание обучения в 5 классе.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Введение.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О роли литературы в жизни человека. Значимость изучения устного народного творчества и родной (калмыцкой) литературы для развития интеллектуальных, творческих способностей и моральных качеств личности обучающегося, осознание эстетической ценности родного (калмыцкого) языка. Понимание родной (калмыцкой) литературы как одной из основных национально-культурных ценностей своего народа, как особого способа познания жизни.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Повторение изученного в начальных классах: скороговорки, детские стишки, прибаутки, считалочки.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Детский журнал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Байр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(«Радость»).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Калмыцкий фольклор.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Фольклор как величайшее духовное наследие народа.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Отражение в калмыцком фольклоре народных традиций, представлений о добре и зле, правде и лжи. Малые жанры фольклора.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Пословицы.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lastRenderedPageBreak/>
        <w:t xml:space="preserve">Пословицы - часть культуры народа. Отражение национального своеобразия, особенности быта народа, передающие красоту и силу родного языка. Значение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и классификация пословиц. Пословицы о работе, труде, мастерстве, ведении хозяйства и мудрости.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Загадки.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Происхождение и педагогическая ценность загадок, их классификация. Загадки о человеке, калмыцком жилище (кибитка), природе, домашней мебели и утвари.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Калмыцкие народные сказки.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Сказки - неисчерпаемый источник народной мудрости. Классификация калмыцких сказок. Нравоучительный и философский характер сказок. Сказки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 xml:space="preserve">о животных, волшебные. 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Сказки «Арат,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буһ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керә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һурвн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 («Лиса, олень, ворона»), «Эр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така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тоһстн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хойр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(«Петух и павлин»).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Калмыцкая легенда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Темән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яһад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җил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уга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болсмби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?» («Почему нет года верблюда?»). Образы животных в сказках и легендах.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Калмыцкий героический эпос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Джангар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». 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Любимый и бережно хранимый прекрасный памятник народного творчества,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 xml:space="preserve">в котором отражены чаяния и надежды многих поколений калмыков, повествующий о стране счастья и благоденствия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Бумбе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и подвигах её богатырей. Глава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Эклц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(«Вступление»). Восхваление (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магталы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) волшебной страны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Бумбы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 Образы главных богатырей. Восхваления (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магталы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) богатырей.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Национальные праздники калмыков.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Национальные праздники как составная часть духовной культуры калмыцкого народа, способствующая нравственному воспитанию молодежи.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Зул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».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Цаһан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Сар».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Үр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Сар». Названия праздников, их происхождение и значение. Обряды, совершаемые в день праздника. Благопожелания, легенды, посвящённые праздникам.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Калмыцкая художественная литература.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Художественная литература как одна из форм освоения мира, отражение в ней богатства и многообразия духовной жизни человека. Влияние литературы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на формирование личности.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Н.М.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Манджиев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 Краткая биография писателя, прозаика, драматурга, внёсшего большой вклад в развитие калмыцкой советской литературы.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Рассказ «Шар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ямана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арсн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(«Шкура рыжей козы) о тяжёлых условиях жизни бедной семьи. Рассказ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Хар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модн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көшүр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 («Дубовая ось») о трагической судьбе бедняка в условиях </w:t>
      </w:r>
      <w:r w:rsidRPr="00C11C80">
        <w:rPr>
          <w:rFonts w:ascii="Times New Roman" w:hAnsi="Times New Roman"/>
          <w:sz w:val="24"/>
          <w:szCs w:val="24"/>
          <w:lang w:val="ru-RU"/>
        </w:rPr>
        <w:lastRenderedPageBreak/>
        <w:t>дореволюционной Калмыкии. Произведения о бесправном положении бедняков, о несовместимости интересов богатых и бедных. Сюжет и герои рассказа.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Б.Б. Басангов. Краткий обзор жизни и творчества писателя, публициста, переводчика, основоположника калмыцкой драматургии.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Отрывок из повести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Булһн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Булгун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»). Образ калмыцкой женщины. Взаимоотношения людей в рамках семьи,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хотона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(села).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Калмыцкая поэзия. О Родине.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Стихотворения калмыцких поэтов С.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Каляева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, Б.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Дорджиева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, А.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Джимбиева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, А.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Тачиева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, Б.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Сангаджиевой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, Е.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Буджалова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 Краткий обзор жизни и творчества писателей.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Вдохновенные стихотворения о величии и красоте родного края. Выражение чувства любви и восхищения малой родиной, восхваления родной степи. Переживания авторов, испытание чувства горечи разлуки с родиной.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Л.О. Инджиев. Краткий рассказ о жизни и творчестве писателя-фронтовика, публициста, переводчика.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Рассказ «Юрий Клыков» - прозаическое свидетельство о подвиге юного партизана Юрия Клыкова, защищавшего свой родной город. Тема патриотизма, смелости, отваги.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А.Г. Балакаев. Краткий обзор жизненного и творческого пути народного писателя, поэта, драматурга.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Стихотворения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Элст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(«Элиста»), «Аршан» («Святой источник»),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Элстин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вальс» («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Элистинский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вальс»). Баллада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Ээж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һазрм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(«Мать Земля»). Тема Родины, любви к родной земле. Воспевание родной земли.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В.К.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Шуграева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. Краткая биография и творческий путь народного поэта, лауреата премии имени Героя Советского Союза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Эрдни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Деликова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, «Заслуженного работника культуры Калмыцкой автономной советской социалистической республики». 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Хальмг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Таӊһчин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частр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(«Гимн Республики Калмыкия»). О флаге и гербе Республики Калмыкия. Описание и значение официальных символов республики. Стихотворения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Багш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(«Учитель»),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Малчнрин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җирһл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(«Жизнь животноводов»),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Сакманд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 («На сакмане»). Роль труда в жизни человека, понимание необходимости получения профессии. 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Н.Д. Санджиев. Краткий обзор жизненного и творческого пути писателя, «Заслуженного деятеля искусств Республики Калмыкия, «Заслуженного работника культуры РФ».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Литературная сказка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Будгата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бор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керә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(«Капризная серая ворона»). Характер героя. Мораль сказки.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Теория литературы.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Эпос. Понятие героического эпоса. Жанры калмыцкого устного народного творчества (пословица, поговорка, скороговорки, считалки, сказка, прибаутки, легенды, песня, небылицы).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lastRenderedPageBreak/>
        <w:t> Содержание обучения в 6 классе.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Введение.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Роль фольклора в сохранении родного языка. Воспитание ценностного отношения к родному (калмыцкому) языку и литературе, осознание роли родного языка в жизни человека. Влияние литературы на формирование у подрастающего поколения лучших нравственных качеств на основе освоения духовных ценностей своего народа.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Устное народное творчество.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Устное народное творчество как часть культуры народа.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Выражение в произведениях устного народного творчества национальных черт характера. Необходимость изучения и сохранения ярких образцов самобытных фольклорных произведений.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Пословицы.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Народная мудрость, красота, краткость и выразительность, меткость и точность языка пословиц. Идейно-тематическое разнообразие, прямой и переносный смысл пословиц. Пословицы о меткости, мудрости, дружбе и мире.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Загадки.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Загадки как отражение творческого воображения, смекалки. Тематическое содержание загадок: растительный и животный мир. Загадки о домашних животных. Загадки о диких животных, птицах, насекомых, рыбах.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Благопожелания.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Оригинальный жанр народного творчества -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йорялы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(благопожелания). Особенности жанра. Благопожелания в дорогу, благопожелания новому жилью, новой семье, весне. Праздничные благопожелания. Благопожелания на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Цаган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Сар,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Зул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Үр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Сар.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Калмыцкие сказки.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Калмыцкие народные сказки - сокровище народной мудрости. Классификация сказок и их тематическое разнообразие. Бытовые сказки «Ах-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дү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долан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(«Семеро братьев»),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Цецн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күүкн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(«Мудрая девушка»),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Хамгин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үнтә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зөөр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(«Самое дорогое богатство»).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Авторские сказки.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Хасыр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Сян-Белгин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, «Бор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богшурһа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(«Серый воробей»). Мораль сказки.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Калмыцкий героический эпос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Джангар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Җаӊһр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»).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Эпос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Джангар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Җаӊһр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») - древнейший памятник народного творчества, относящийся к числу выдающихся памятников мировой эпической поэзии. Роль сказителей в сохранении и дальнейшем развитии эпоса. Основная идея эпоса - защита страны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Бумбы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, единение и благополучие народа. Глава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Алтн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Чееҗ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Җаӊһр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хойрин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бәәр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бәрлдгсн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бөлг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 («Глава о поединке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Алтан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Цеджи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Джангара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»).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Калмыцкая литература XX века.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lastRenderedPageBreak/>
        <w:t xml:space="preserve">Калмыцкая литература - духовное богатство народа, его самобытный исторический и эстетический опыт. Произведения калмыцких поэтов и писателей, отражающие основные изменения, происходящие в жизни калмыцкого народа. Краткий обзор жизни и творчества калмыцких писателей. 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Перевод на калмыцкий язык произведений русской классики. А.С. Пушкин «Сказка о попе и о работнике его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Балде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 (перевод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Сян-Белгина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Хасыра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).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Н.М.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Манджиев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 Краткий обзор жизненного и творческого пути писателя, переводчика, одного из основоположников калмыцкой советской литературы.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Рассказ «Ик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герин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бичкн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эзн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(«Маленькая хозяйка большого дома»). Просветительские идеи в произведении. Идея освобождения женщин от вековых предрассудков, приобщения к новой жизни, к культуре.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М.Б. Нармаев. Краткая биография писателя, воина, учёного, доктора сельскохозяйственных наук.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Рассказ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Эӊгин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нег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көвүн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(«Обыкновенный парень»). Непростая судьба обыкновенного парня, прошедшего все тяготы войны, его чувства и переживания. Тема дружбы народов. Послевоенный самоотверженный труд главного героя рассказа.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К.Э. Эрендженов. Краткий обзор жизни и творчества народного поэта, писателя. 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Отрывок из романа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Һалан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хадhл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 («Береги огонь»). Изображение судьбы главного героя Баты. Образ главного героя. 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В.К.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Шуграева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 Краткая биография поэтессы.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Стихотворения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Ээҗдән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 («Маме»), «Мини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төрскн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(«Моя Родина»), «Эк» («Мама»),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Түрүн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дө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ӊ -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экин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 («Первая помощь - мамина»). Образ матери. Тема любви к матери, которая олицетворяет собой и малую Родину. 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Л.О. Инджиев. Краткий обзор жизненного и творческого пути писателя, переводчика, участника Великой Отечественной войны. 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Рассказ «Володя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Косиев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 - прозаическое свидетельство о подвиге 17-летнего пулемётчика, снайпера, партизана Володи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Косиева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А.Г. Балакаев. Краткая биография поэта, писателя.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Отрывок из повести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Һурвн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зург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(«Три рисунка»). Тема депортации калмыцкого народа. Изображение быта и жизни калмыков в Сибири, трудностей военного времени. Образ героев повести.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Б.Б.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Сангаджиева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 Краткий обзор жизненного и творческого пути.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Отрывок из рассказа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Баташ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Уташ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хойр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Баташ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Уташ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»). Тема дружбы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и взаимопомощи. Характеристики главных героев рассказа.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lastRenderedPageBreak/>
        <w:t>Д.Н. Кугультинов. Краткий обзор жизненного и творческого пути поэта, писателя, участника Великой Отечественной войны. Стихотворения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Буудя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(«Зерно»),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Зүсм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өдмг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(«Кусок хлеба»),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Седкл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 («Желание»). Чувство близости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и любви человека к родной земле, уважение к человеческому труду.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Теория литературы.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Поэзия. Проза.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Содержание обучения в 7 классе.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Введение.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Роль фольклора и калмыцкой художественной литературы в передаче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от поколения к поколению историко-культурных, нравственных, эстетических ценностей. Народная мудрость в произведениях устного народного творчества. Богатство и красота языка в произведениях калмыцкой литературы. Роль художественной литературы в развитии речи обучающихся.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Устное народное творчество.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Воспитательная функция фольклора.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Значение устного народного творчества в духовно-нравственном воспитании человека. Жанры устного народного творчества.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Пословицы.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Пословицы как воплощение творческого потенциала калмыцкого народа, красивые и мудрые поучения. Краткость и простота, меткость и выразительность. Многообразие тем. Прямой и переносный смысл пословиц.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Пословицы о смелости, отваге, стойкости, хвастовстве, лени и безделье.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Загадки.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Загадка - один из древнейших жанров устного народного творчества. Загадка как источник народной мудрости и фантазии. Прямой и переносный смысл загадок. Афористичность загадок. Отображение в калмыцких загадках таких качеств,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как сметливость, находчивость, юмор. Загадки о природе, дороге, переезде.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Благопожелания.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Благопожелание как жанр устного народного творчества. Композиция благопожеланий. Благопожелание подарку (наряду), миру.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Магталмуд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(восхваления). 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Различие авторских восхвалений и фольклорных. Изобразительно-выразительные средства в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магталах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(восхвалениях). Восхваления страны, богатыря, породистых животных. Авторское восхваление коня (из поэмы «Сын степей» А.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Сусеева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).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Народные сказки.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lastRenderedPageBreak/>
        <w:t>Калмыцкие народные сказки как проявление духовной культуры народа. Тематическое разнообразие сказок (волшебные, бытовые, о животных). Развитие волшебных сказок через героические деяния. Чудесные вещи (предметы) в сказках.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 Сказки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Саак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(«Тот же самый»),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Күүнә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кишг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(«Человеческое счастье»). Волшебные сказки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Шаазһа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сән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нәәҗтә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эмгн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өвгн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хойр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 («Старуха и старик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с хорошим другом сорокой»,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Харада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күүнлә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яһад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ээлтәв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?» («Почему комар жалобно пищит?»).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Калмыцкий эпос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Джангар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Памятник устного народного творчества калмыцкого народа. Роль эпоса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Джангар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в истории и культуре народа, связь эпоса с литературой, этнографией. Раскрытие поэтики эпоса. Глава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Арслӊгин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Арг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Улан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Хоӊһр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Арг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Манзин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Буурлта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Әәх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Догшн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Маӊна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хаанла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бәәр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бәрлдгсн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бөлг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 («Глава о поединке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Хонгора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, Алого Льва со страшным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Догшин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Мангна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-ханом, владеющим исполинским чалым конём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Манзаном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»). Воплощение в образе богатыря национального характера.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Калмыцкие песни.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Народная песня как выражение основ народного быта, духовно-нравственных ценностей. Тематика и жанровые особенности песен. Отражение истории и культуры народа в народной песне. Песни «Бар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сарин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28-д» («28 декабря»),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Сиврт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бәәлһн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(«В Сибири»). В.К.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Шуграева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, А.Н.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Манджиев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Хальмг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Таӊһчин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частр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(Гимн Республики Калмыкия), Л.О. Инджиев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Бумбин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орн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 («Страна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Бумба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»).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Калмыцкая литература XX века.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Влияние литературы на формирование нравственного и эстетического чувства обучающегося. Национальные ценности и традиции, формирующие проблематику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и образный мир калмыцкой литературы, её гуманизм, гражданский и патриотический пафос. Жизненный и творческий путь калмыцких писателей.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Б.Б. Басангов. Краткий обзор жизни и творчества писателя, драматурга, прозаика.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Отрывок из повести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Булгун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». Тяжёлая доля калмыцкой женщины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 xml:space="preserve">до революции. Трагедия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Булгун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Б.Б.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Дорджиев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 Краткий обзор жизненного и творческого пути писателя, журналиста, переводчика.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Поэма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Туурмҗ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 («Слава»). Героический образ Героя Советского Союза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Эрдни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Деликова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 Место и время действия поэмы. Изображение событий Великой Отечественной войны. Тема мужества и героизма. Военная доблесть калмыков. Воспитание патриотизма и любви к Родине.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К.Э. Эрендженов. Краткий обзор жизни и творчества поэта, писателя. Отражение фольклорных мотивов в творчестве поэта.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lastRenderedPageBreak/>
        <w:t>Рассказ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Өлзәтә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бүүр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(«Счастливое кочевье»). Традиции и обычаи калмыцкого народа в рассказе. Сюжет произведения. Значение дома, очага, семьи в произведении.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Д.Н. Кугультинов. Краткий обзор жизни и творчества народного поэта, писателя-фронтовика.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Стихотворения о природе: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Теегт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(«В степи»),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Үнр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өӊг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амтарнь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…»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(«По запаху, цвету, вкусу…»),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Уласн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(«Тополь»),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Йиртмҗин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бәәдләс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(«Состояние природы»),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Намр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(«Осень»). Тема и идея стихотворений. Стихотворные лирические произведения о родной природе как выражение поэтического восприятия окружающего мира.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А.И.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Сусеев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 Краткий обзор жизненного и творческого пути поэта, писателя.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Поэма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Зөргин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хаалһар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 («Дорогой доблести»). Поэма о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Харти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Бадиевиче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Канукове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- революционном и общественном деятеле времён Гражданской войны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 xml:space="preserve">в России, поэте, переводчике, публицисте, основателе первой советской калмыцкой газеты «Улан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хальмг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(«Красный калмык»). Изображение судьбы главного героя.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А.М.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Джимбиев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 Краткая биография журналиста, писателя-фронтовика, прозаика.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Рассказ «Би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ямаран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баатр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бәәҗв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?» («Каким я был героем?»). Противоречивые чувства в душе главного героя рассказа.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С.К.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Каляев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 Краткий обзор жизни и творчества народного поэта, фольклориста, литературоведа.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Сказка «Аӊ-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аһурсна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кел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меддг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көвүн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(«Юноша, знающий язык зверей»). Сюжет сказки. Характеристика главного героя.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Э.А.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Эльдышев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 Краткий обзор биографии поэта, переводчика, лауреата премии «Улан зала».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Стихотворение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Эврә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байн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келән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…» («Свой богатый язык…»). Уважение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к истории своего народа, сохранение родного языка, чувство ответственности за них. Стихотворение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Хавр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(«Весна»). Изображение весенней природы родного края.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Аавин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һанз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(«Трубка деда»). Чувство тоски по близкому человеку.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Теория литературы.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Гипербола. Басня.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Содержание обучения в 8 классе.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Введение.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Роль литературы в деле сохранения и развития родного языка. Связь литературы с жизнью. Необходимость изучения культуры, истории родного края, произведений устного народного творчества и художественной литературы.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Устное народное творчество.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Фольклор - сокровищница духовных богатств ойрат-калмыцкого народа.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lastRenderedPageBreak/>
        <w:t xml:space="preserve">Важная роль фольклорных традиций в деле сохранения и развития родного (калмыцкого) языка и литературы. Вклад учёных и писателей в сбор и сохранение произведений калмыцкого устного народного творчества. Важность сохранения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и возрождения культурного наследия калмыцкого народа.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Пословицы. Поговорки.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Пословицы о дружбе, мире, родственниках, родной земле. Различие малых жанров фольклора. Определение основных жанровых особенностей пословиц, поговорок.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Загадки.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Жанровая специфика калмыцких загадок, их тематическое своеобразие, информативная значимость. Отражение в загадках смекалки, творческого воображения, представлений о сотворении мира, происхождении Вселенной. Отображение в калмыцких загадках сметливости, находчивости, богатства народного языка, юмора.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Благопожелания.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Благопожелание как жанр устного народного творчества. Художественное построение благопожеланий. Разнообразие тематики. Значение выразительности интонации в произношении благопожеланий. Благопожелания в честь новорождённого, юноше, уходящему на службу в армию, в честь женитьбы, новому дому.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Восхваления (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магталмуд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).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Магтал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, посвящённый 12-годичному циклу калмыцкого народного календаря. Календарный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магтал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прославляет каждого животного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двенадцатигодичного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цикла: мышь, корову, барса, зайца, дракона, змею, лошадь, овцу, обезьяну, курицу, собаку, свинью.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Калмыцкие сказки.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Богатырская сказка - одна из наиболее художественно совершенных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 xml:space="preserve">и популярных жанровых разновидностей сказочного эпоса. Многообразие сюжетов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и персонажей, богатство изобразительно-выразительных средств. Сказки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Йовһн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Мергн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баатр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 («Богатырь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Мерген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»),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Мөӊкин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көвүн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Чилд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ӊ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баатр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 («Богатырь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Чилднг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»), «Шарада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баатр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(«Богатырь Шарада»). Подвиги богатырей ради спасения людей. Сказка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Далн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хойр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худл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(«Семьдесят две небылицы»). Оригинальное произведение калмыцкого устно-поэтического творчества. Поэтические особенности сказки. Калмыцкие народные традиции и обряды в сказке.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Калмыцкий эпос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Джангар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 и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джангарчи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Джангар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- национальное достояние калмыцкого народа. Патриотическая тематика эпического произведения. Идея защиты свободы и независимости своей страны.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Выдающиеся сказители, их репертуар (О.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Ээляев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, М. Басангов).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Глава «Хошун Улан,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Хар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Җилһн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, Аля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Шоӊхр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һурвна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бөлг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 («Песнь о подвигах Хошун Улана,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Хара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Джилгана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и Аля-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Шонхора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»). Выявление удивительных нравственных качеств </w:t>
      </w:r>
      <w:r w:rsidRPr="00C11C80">
        <w:rPr>
          <w:rFonts w:ascii="Times New Roman" w:hAnsi="Times New Roman"/>
          <w:sz w:val="24"/>
          <w:szCs w:val="24"/>
          <w:lang w:val="ru-RU"/>
        </w:rPr>
        <w:lastRenderedPageBreak/>
        <w:t>богатырей, их мировоззрения, описание подвига, оружия, внешности. Знакомство с идейной основой, языковым богатством, воспитательными функциями главы.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Народные песни.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Исторические песни. Отражение в калмыцких песнях значимых исторических событий, оставивших след в народной памяти. Особенности исторических песен, связь с реальными историческими событиями. Тема, значение, отражение эпохи.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Увш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хан» («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Убуш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хан»),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Сөм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хамрта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парнцс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(«Француз»),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Һалдман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туск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дун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 («Песня о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Галдме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»).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Калмыцкая литература.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С.К.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Каляев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 Краткий обзор жизненного и творческого пути поэта. Роль родного языка в жизни человека. Понимание важности его сохранения и развития. Отношение поэта к родному языку. Стихотворения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Хальмг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келн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уурхан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ӊ» («Калмыцкий язык - сокровище»),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Төрскн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келән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һәәлхлә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(«Если пренебрегать родным языком», стихотворение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Хальмг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келн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(«Калмыцкий язык»),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Алтн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частр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(«Золотой гимн»). Образ исторической личности - калмыцкого хана Хо-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Орлюка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в стихотворении. Тематика произведения.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К.Э. Эрендженов. Краткая биография писателя. Изображение национальных традиций и обычаев в произведениях автора.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Книга «Золотой родник» - энциклопедия о калмыцком народном творчестве, семейно-бытовых традициях и обрядах, о материальной культуре калмыцкого народа. Рассказы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Модар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урлһн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 («Изделия из дерева»), «Гер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дотрк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модар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кесн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өлг-эд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болн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эдл-ахун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тонг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(«Домашняя утварь и мебель из дерева»),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Арсар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кесн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сав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 («Посуда из кожи»). 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Х.Б.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Сян-Белгин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 Краткая биография поэта.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Поэма «Ах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дү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хойр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 («Братья»). Поэма о легендарной встрече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 xml:space="preserve">Петра I с калмыцким ханом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Аюкой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 Образы исторических личностей. Изображение событий 1722 года.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В.Д.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Нуров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 Биография и творчество. Художественное осмысление проблемы депортации в поэзии В.Д.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Нурова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Стихотворения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Көк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буурл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теегм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(«Моя седая степь»),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Дәәнә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цагин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өдмг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(«Хлеб военного времени»),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Көвүнә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нәәлт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(«Надежда мальчугана»),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Эрцс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һолын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мөсн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дорас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…» («Подо льдом Иртыша»). Любовь к Родине, гордость за свой народ, надежда и вера в благополучное возращение. Чувство тоски по родной земле.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А.И.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Сусеев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 Краткий обзор жизненного и творческого пути поэта. Образ героического человека в произведениях автора.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Стихотворение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Ээҗин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туск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дун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(«Песня о матери»). Роль матери в жизни человека. Чувства любви и уважения к матери.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Хальмгин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нер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һарһх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…» («Прославит калмыков») - </w:t>
      </w:r>
      <w:r w:rsidRPr="00C11C80">
        <w:rPr>
          <w:rFonts w:ascii="Times New Roman" w:hAnsi="Times New Roman"/>
          <w:sz w:val="24"/>
          <w:szCs w:val="24"/>
          <w:lang w:val="ru-RU"/>
        </w:rPr>
        <w:lastRenderedPageBreak/>
        <w:t>стихотворение-посвящение калмыцкому скульптору Н.А.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Санжиеву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 Благопожелание в честь дня рождения скульптора. Отрывок из поэмы «Юрий Клыков». Тема патриотизма, героизма, отваги в поэме. Образ отважного партизана.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Б.Б.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Дорджиев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 Краткий обзор жизненного и творческого пути поэта, прозаика, переводчика, журналиста.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Стихотворение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Элстин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өрүн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Элистинское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утро»). Поэтический образ родного города. Музыкальность и поэтическая глубина изображения. Стихотворение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Әрәсән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төлә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(«За Россию»). Участие калмыков в Отечественной войне 1812 года. Стихотворение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Санхла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(«Размышляя»). Выражение чувства связи с родным домом, родной землёй. Воспитание любви, патриотизма к малой Родине.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М.Б. Нармаев. Краткий обзор жизни и творчества народного писателя, воина, учёного, профессора, доктора сельскохозяйственных наук.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Стихотворение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Темдгтә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өдр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», («Знаменательный день»). Повесть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Сталинградын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баатрмуд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(«Герои Сталинграда»). Тема дружбы и братства между представителями разных национальностей. Авторская позиция в отношении героев произведения.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М.В. Хонинов. Краткий обзор жизненного и творческого пути поэта, писателя-фронтовика.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Орс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дү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(«Русский брат»), отрывок из романа «Ты помнишь, земля смоленская». Судьба главного героя романа. Тема войны, дружбы народов.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Д.Н. Кугультинов. Краткая биография поэта.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Отрывок из сказки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Төрскнә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туск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частр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 («Гимн Родине»). Значение Родины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в жизни человека. Тема свободы, любви к родному краю в поэзии Д.Н. Кугультинова.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Теория литературы.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Сравнение. Поэма. Лирические, лиро-эпические и эпические поэмы. Исторические песни.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Содержание обучения в 9 классе.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Введение.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Связь калмыцкой литературы с жизнью. Роль литературы в процессе формирования личностных качеств человека. Необходимость изучения богатства калмыцкого устного народного творчества. Воспитательное значение художественной литературы. Основные темы произведений калмыцкой литературы.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Калмыцкий фольклор.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 Влияние устного народного творчества на развитие литературы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и литературного языка.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Разнообразие видов и жанров фольклора.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lastRenderedPageBreak/>
        <w:t xml:space="preserve">Значимость изучения фольклора в сохранении и развитии родного (калмыцкого) языка. Калмыцкий язык, как язык прославленных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джангарчей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, исполнявших героический эпос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Джангар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», сказителей, передавших мудрость пословиц и калмыцких сказок, искренность благопожеланий, певцов, воспевающих родной край. Высказывания учёных о красоте, богатстве, меткости калмыцкого языка.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Триады.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Калмыцкие народные трехстишия (триады) - разновидность загадок, традиционный жанр калмыцкой афористической поэзии.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Легенды.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Классификация калмыцких легенд. Легенда о происхождении калмыцкого национального праздника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Зул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». Легенда «Семь звёзд».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Кемялген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(рассказ-пояснение особых примет последнего поясничного позвонка овцы).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Кемялген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- специфический фольклорный жанр калмыцкого устного народного творчества. Поэтическое повествование по кости. Двадцать пятый позвонок овцы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 xml:space="preserve">как важнейший и необходимый элемент исполнения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кемялгена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Калмыцкий героический эпос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Джангар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Эстетико-нравственные воспитательные функции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Джангара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». Глава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Буурл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Һалзн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мөртә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Бульӊһрин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көвүн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Догшн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Хар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Санлын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бөлг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 («О подвигах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Санала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Строгого»). Изображение подвига главного героя. Главная тема эпоса - защита Родины (страны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Бумбы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).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Калмыцкая художественная литература.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А.М. Амур-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Санан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 Основоположник калмыцкой советской литературы, публицист, государственный общественный деятель.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Повесть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Аранзл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Аранзал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»). Изображение тяжёлой, полной невзгод жизни калмыцких бедняков и классовой борьбы народа. Трагическая судьба главного героя. Сюжет и герои повести.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К.Э. Эрендженов. Жизнь и творчество народного поэта, писателя, переводчика. Обзор. Тематика произведений автора. Изображение быта, уклада калмыцкого народа.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Глава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Хар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модн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һанз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(«Дубовая трубка») из романа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Һалан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хадһл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(«Береги огонь»). Изображение судьбы главного героя. Черты характера героя, его возмужание. Чувство справедливости и долга. Устное народное творчество, национальные традиции и обычаи в романе.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Ц.Л.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Леджинов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 Краткая биография калмыцкого поэта-песенника, переводчика. Тема любви к родному краю в произведениях поэта.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lastRenderedPageBreak/>
        <w:t>Стихотворение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Үүнд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би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төрләв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(«Здесь я родился»). Воспевание родной земли. Песни как фактор эстетического воспитания. Песни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Саглр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Саглар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»), «Домбр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болн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дун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(«Домбра и песня»),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Сөӊгин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дун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(«Застольная песня»),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Иньгин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дун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(«Песня друга»).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Г.Д. Даваев. Калмыцкий поэт, переводчик. Краткий обзор жизни и творчества. Тематика произведений поэта.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Отрывок из поэмы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Алтма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Алтма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»). Положительные и отрицательные черты характера главного героя. Сюжет произведения. Проблема социального неравенства. Образ главного героя. Авторская позиция в создании образа главного героя. Чувства и переживания главного героя. 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Б.Б. Басангов - основоположник калмыцкой драматургии. Краткая биография.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Отрывок из пьесы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Экин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туск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частр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(«Гимн матери»). История о непростой судьбе калмыцкого народа в годы войны на примере одной семьи. Образ матери.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С.К.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Каляев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 Краткий обзор жизни и творчества поэта, писателя, литературоведа.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Поэма «Тамара» - рассказ о подвиге и гибели героини калмыцкого народа, бесстрашной партизанки Тамары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Хахлыновой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 Отражение исторических событий. Тема мужества и героизма, чувства переживания главного героя.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Б.Б.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Сангаджиева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 Краткий обзор жизненного и творческого пути поэтессы. Женские образы в произведениях Б.Б.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Сангаджиевой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Стихотворения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Хальмг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күүкд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(«Калмычки»),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Төрскни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зөөр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(«Богатство Родины»),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Альдас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утхгдсн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үгв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?» («Откуда произошло слово?»). Очерк «Наташа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Качуевская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». Образ калмыцкой женщины. Жизнь и подвиг санинструктора Наташи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Качуевской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Д.Н. Кугультинов. Жизнь и творчество народного поэта, писателя-фронтовика, лауреата премии имени А.М. Горького. 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Военная лирика Д.Н. Кугультинова. Стихотворение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Сө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окопд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 («Ночью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в окопе»). Поэма «Сар-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Герл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(«Сар-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Герел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») (4, 5, 7, 8, 9 главы). Проблема выбора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и самопожертвования в поэме. Образ главной героини поэмы.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Из монгольской поэзии.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Д.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Нацагдорҗ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. Стихотворение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Иньг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(«Друг») (Перевод Б.Б. 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Дорджиева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).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Г. Сэр-од. Стихотворение «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Хаалһм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» («Моя дорога») (Перевод Л.О. Инджиева).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Стихотворения о родном языке. Стихотворения калмыцких авторов. Тимофей Бембеев,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Анджа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Тачиев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Серятр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Бадмаев, Давид Кугультинов,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Санжара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Байдыев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Санджи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Каляев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. Роль родного языка в жизни человека. Понимание важности сохранения и развития родного языка. 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 Теория литературы. 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Поэма и стихотворение (их различия). Рассказ. Повесть. Роман. Пьеса. Очерк. Рифма в калмыцкой поэзии. Эпиграф.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lastRenderedPageBreak/>
        <w:t> Планируемые результаты освоения программы по родной (калмыцкой) литературе на уровне основного общего образования.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В результате изучения родной (калмыцкой) литературы на уровне основного общего образования у обучающегося будут сформированы следующие личностные результаты: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1) гражданского воспитания: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активное участие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неприятие любых форм экстремизма, дискриминации, понимание роли различных социальных институтов в жизни человека,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родной (калмыцкой) литературы;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готовность к разнообразной совместной деятельности, стремление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 xml:space="preserve">к взаимопониманию и взаимопомощи, в том числе с опорой на примеры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из литературы, активное участие в школьном самоуправлении, готовность к участию в гуманитарной деятельности;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2) патриотического воспитания: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осознание российской гражданской идентичности в поликультурном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и многоконфессиональном обществе, проявление интереса к познанию родного (калмыцкого) языка и родной (калмыцкой) литературы, истории, культуры Российской Федерации, своего края в контексте изучения произведений калмыцкой литературы, а также литератур других народов;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уважение к символам России, государственным праздникам, историческому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 xml:space="preserve">и природному наследию </w:t>
      </w:r>
      <w:r w:rsidRPr="00C11C80">
        <w:rPr>
          <w:rFonts w:ascii="Times New Roman" w:hAnsi="Times New Roman"/>
          <w:sz w:val="24"/>
          <w:szCs w:val="24"/>
          <w:lang w:val="tt-RU"/>
        </w:rPr>
        <w:t xml:space="preserve">и памятникам, традициям разных народов, проживающих </w:t>
      </w:r>
      <w:r w:rsidRPr="00C11C80">
        <w:rPr>
          <w:rFonts w:ascii="Times New Roman" w:hAnsi="Times New Roman"/>
          <w:sz w:val="24"/>
          <w:szCs w:val="24"/>
          <w:lang w:val="tt-RU"/>
        </w:rPr>
        <w:br/>
        <w:t xml:space="preserve">в родной стране, обращая внимание на их воплощение в </w:t>
      </w:r>
      <w:r w:rsidRPr="00C11C80">
        <w:rPr>
          <w:rFonts w:ascii="Times New Roman" w:hAnsi="Times New Roman"/>
          <w:sz w:val="24"/>
          <w:szCs w:val="24"/>
          <w:lang w:val="ru-RU"/>
        </w:rPr>
        <w:t>калмыцкой</w:t>
      </w:r>
      <w:r w:rsidRPr="00C11C80">
        <w:rPr>
          <w:rFonts w:ascii="Times New Roman" w:hAnsi="Times New Roman"/>
          <w:sz w:val="24"/>
          <w:szCs w:val="24"/>
          <w:lang w:val="tt-RU"/>
        </w:rPr>
        <w:t xml:space="preserve"> литературе;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>3) духовно-нравственного воспитания: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lastRenderedPageBreak/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>4) эстетического воспитания: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 xml:space="preserve">восприимчивость к разным видам искусства, традициям и творчеству своего </w:t>
      </w:r>
      <w:r w:rsidRPr="00C11C80">
        <w:rPr>
          <w:rFonts w:ascii="Times New Roman" w:hAnsi="Times New Roman"/>
          <w:sz w:val="24"/>
          <w:szCs w:val="24"/>
          <w:lang w:val="tt-RU"/>
        </w:rPr>
        <w:br/>
        <w:t>и других народов, понимание эмоционального воздействия искусства, в том числе изучаемых литературных произведений;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>осознание важности художественной литературы и культуры как средства коммуникации и самовыражения;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>стремление к самовыражению в разных видах искусства;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 xml:space="preserve">5) физического воспитания, формирования культуры здоровья </w:t>
      </w:r>
      <w:r w:rsidRPr="00C11C80">
        <w:rPr>
          <w:rFonts w:ascii="Times New Roman" w:hAnsi="Times New Roman"/>
          <w:sz w:val="24"/>
          <w:szCs w:val="24"/>
          <w:lang w:val="tt-RU"/>
        </w:rPr>
        <w:br/>
        <w:t>и эмоционального благополучия: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 xml:space="preserve">осознание ценности жизни с опорой на собственный жизненный </w:t>
      </w:r>
      <w:r w:rsidRPr="00C11C80">
        <w:rPr>
          <w:rFonts w:ascii="Times New Roman" w:hAnsi="Times New Roman"/>
          <w:sz w:val="24"/>
          <w:szCs w:val="24"/>
          <w:lang w:val="tt-RU"/>
        </w:rPr>
        <w:br/>
        <w:t xml:space="preserve">и читательский опыт, ответственное отношение к своему здоровью и установка </w:t>
      </w:r>
      <w:r w:rsidRPr="00C11C80">
        <w:rPr>
          <w:rFonts w:ascii="Times New Roman" w:hAnsi="Times New Roman"/>
          <w:sz w:val="24"/>
          <w:szCs w:val="24"/>
          <w:lang w:val="tt-RU"/>
        </w:rPr>
        <w:br/>
        <w:t>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>осознание последствий и неприятие вредных привычек (употребление алкоголя, наркотиков, курение) и иных форм вреда для физического психического здоровья, соблюдение правил безопасности, в том числе правил безопасного поведения в интернет-среде;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цели, умение принимать себя и других, не осуждая;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 xml:space="preserve">умение осознавать эмоциональное состояние себя и других, опираясь </w:t>
      </w:r>
      <w:r w:rsidRPr="00C11C80">
        <w:rPr>
          <w:rFonts w:ascii="Times New Roman" w:hAnsi="Times New Roman"/>
          <w:sz w:val="24"/>
          <w:szCs w:val="24"/>
          <w:lang w:val="tt-RU"/>
        </w:rPr>
        <w:br/>
        <w:t>на примеры из литературных произведений, умение управлять собственным эмоциональным состоянием, сформированность навыка рефлексии, признание своего права на ошибку и такого же права другого человека с оценкой поступков литературных героев;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>6) трудового воспитания: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 xml:space="preserve">интерес к практическому изучению профессий и труда различного рода, </w:t>
      </w:r>
      <w:r w:rsidRPr="00C11C80">
        <w:rPr>
          <w:rFonts w:ascii="Times New Roman" w:hAnsi="Times New Roman"/>
          <w:sz w:val="24"/>
          <w:szCs w:val="24"/>
          <w:lang w:val="tt-RU"/>
        </w:rPr>
        <w:br/>
        <w:t xml:space="preserve">в том числе на основе применения изучаемого предметного знания и знакомства </w:t>
      </w:r>
      <w:r w:rsidRPr="00C11C80">
        <w:rPr>
          <w:rFonts w:ascii="Times New Roman" w:hAnsi="Times New Roman"/>
          <w:sz w:val="24"/>
          <w:szCs w:val="24"/>
          <w:lang w:val="tt-RU"/>
        </w:rPr>
        <w:br/>
        <w:t>с деятельностью героев на страницах литературных произведений;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lastRenderedPageBreak/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 xml:space="preserve">готовность адаптироваться в профессиональной среде, уважение к труду </w:t>
      </w:r>
      <w:r w:rsidRPr="00C11C80">
        <w:rPr>
          <w:rFonts w:ascii="Times New Roman" w:hAnsi="Times New Roman"/>
          <w:sz w:val="24"/>
          <w:szCs w:val="24"/>
          <w:lang w:val="tt-RU"/>
        </w:rPr>
        <w:br/>
        <w:t xml:space="preserve">и результатам трудовой деятельности, в том числе при изучении произведений </w:t>
      </w:r>
      <w:r w:rsidRPr="00C11C80">
        <w:rPr>
          <w:rFonts w:ascii="Times New Roman" w:hAnsi="Times New Roman"/>
          <w:sz w:val="24"/>
          <w:szCs w:val="24"/>
          <w:lang w:val="ru-RU"/>
        </w:rPr>
        <w:t>калмыцкого</w:t>
      </w:r>
      <w:r w:rsidRPr="00C11C80">
        <w:rPr>
          <w:rFonts w:ascii="Times New Roman" w:hAnsi="Times New Roman"/>
          <w:sz w:val="24"/>
          <w:szCs w:val="24"/>
          <w:lang w:val="tt-RU"/>
        </w:rPr>
        <w:t xml:space="preserve"> фольклора и литературы, осознанный выбор и построение индивидуальной траектории образования и жизненных планов с учетом личных </w:t>
      </w:r>
      <w:r w:rsidRPr="00C11C80">
        <w:rPr>
          <w:rFonts w:ascii="Times New Roman" w:hAnsi="Times New Roman"/>
          <w:sz w:val="24"/>
          <w:szCs w:val="24"/>
          <w:lang w:val="tt-RU"/>
        </w:rPr>
        <w:br/>
        <w:t>и общественных интересов и потребностей;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>7) экологического воспитания: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 xml:space="preserve">ориентация на применение знаний из социальных и естественных наук </w:t>
      </w:r>
      <w:r w:rsidRPr="00C11C80">
        <w:rPr>
          <w:rFonts w:ascii="Times New Roman" w:hAnsi="Times New Roman"/>
          <w:sz w:val="24"/>
          <w:szCs w:val="24"/>
          <w:lang w:val="tt-RU"/>
        </w:rPr>
        <w:br/>
        <w:t>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 xml:space="preserve">активное неприятие действий, приносящих вред окружающей среде, </w:t>
      </w:r>
      <w:r w:rsidRPr="00C11C80">
        <w:rPr>
          <w:rFonts w:ascii="Times New Roman" w:hAnsi="Times New Roman"/>
          <w:sz w:val="24"/>
          <w:szCs w:val="24"/>
          <w:lang w:val="tt-RU"/>
        </w:rPr>
        <w:br/>
        <w:t>в том числе сформированное при знакомстве с литературными произведениями, поднимающими экологические проблемы;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 xml:space="preserve">осознание своей роли как гражданина и потребителя в условиях взаимосвязи природной, технологической и социальной среды, готовность к участию </w:t>
      </w:r>
      <w:r w:rsidRPr="00C11C80">
        <w:rPr>
          <w:rFonts w:ascii="Times New Roman" w:hAnsi="Times New Roman"/>
          <w:sz w:val="24"/>
          <w:szCs w:val="24"/>
          <w:lang w:val="tt-RU"/>
        </w:rPr>
        <w:br/>
        <w:t>в практической деятельности экологической направленности;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>8) ценности научного познания: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 xml:space="preserve">ориентация в деятельности на современную систему научных представлений </w:t>
      </w:r>
      <w:r w:rsidRPr="00C11C80">
        <w:rPr>
          <w:rFonts w:ascii="Times New Roman" w:hAnsi="Times New Roman"/>
          <w:sz w:val="24"/>
          <w:szCs w:val="24"/>
          <w:lang w:val="tt-RU"/>
        </w:rPr>
        <w:br/>
        <w:t xml:space="preserve">об основных закономерностях развития человека, природы и общества, взаимосвязях человека с природной и социальной средой с опорой на изученные </w:t>
      </w:r>
      <w:r w:rsidRPr="00C11C80">
        <w:rPr>
          <w:rFonts w:ascii="Times New Roman" w:hAnsi="Times New Roman"/>
          <w:sz w:val="24"/>
          <w:szCs w:val="24"/>
          <w:lang w:val="tt-RU"/>
        </w:rPr>
        <w:br/>
        <w:t>и самостоятельно прочитанные литературные произведения;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>овладение языковой и читательской культурой как средством познания мира;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>овладение основными навыками исследовательской деятельности с учётом специфики литературного образования,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>9) обеспечение адаптации обучающегося к изменяющимся условиям социальной и природной среды: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</w:t>
      </w:r>
      <w:r w:rsidRPr="00C11C80">
        <w:rPr>
          <w:rFonts w:ascii="Times New Roman" w:hAnsi="Times New Roman"/>
          <w:sz w:val="24"/>
          <w:szCs w:val="24"/>
          <w:lang w:val="tt-RU"/>
        </w:rPr>
        <w:lastRenderedPageBreak/>
        <w:t xml:space="preserve">другой культурной среды, изучение </w:t>
      </w:r>
      <w:r w:rsidRPr="00C11C80">
        <w:rPr>
          <w:rFonts w:ascii="Times New Roman" w:hAnsi="Times New Roman"/>
          <w:sz w:val="24"/>
          <w:szCs w:val="24"/>
          <w:lang w:val="tt-RU"/>
        </w:rPr>
        <w:br/>
        <w:t>и оценка социальных ролей персонажей литературных произведений;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 xml:space="preserve">способность во взаимодействии в условиях неопределённости, открытость опыту и знаниям других, способность действовать в условиях неопределенности, повышать уровень своей компетентности через практическую деятельность, </w:t>
      </w:r>
      <w:r w:rsidRPr="00C11C80">
        <w:rPr>
          <w:rFonts w:ascii="Times New Roman" w:hAnsi="Times New Roman"/>
          <w:sz w:val="24"/>
          <w:szCs w:val="24"/>
          <w:lang w:val="tt-RU"/>
        </w:rPr>
        <w:br/>
        <w:t>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 xml:space="preserve">умение оперировать основными понятиями, терминами и представлениями </w:t>
      </w:r>
      <w:r w:rsidRPr="00C11C80">
        <w:rPr>
          <w:rFonts w:ascii="Times New Roman" w:hAnsi="Times New Roman"/>
          <w:sz w:val="24"/>
          <w:szCs w:val="24"/>
          <w:lang w:val="tt-RU"/>
        </w:rPr>
        <w:br/>
        <w:t>в области концепции устойчивого развития;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 xml:space="preserve">умение анализировать и выявлять взаимосвязи природы, общества </w:t>
      </w:r>
      <w:r w:rsidRPr="00C11C80">
        <w:rPr>
          <w:rFonts w:ascii="Times New Roman" w:hAnsi="Times New Roman"/>
          <w:sz w:val="24"/>
          <w:szCs w:val="24"/>
          <w:lang w:val="tt-RU"/>
        </w:rPr>
        <w:br/>
        <w:t>и экономики;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C11C80">
        <w:rPr>
          <w:rFonts w:ascii="Times New Roman" w:hAnsi="Times New Roman"/>
          <w:sz w:val="24"/>
          <w:szCs w:val="24"/>
          <w:lang w:val="tt-RU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опыт, воспринимать стрессовую ситуацию как вызов, требующий контрмер, оценивать ситуацию стресса, корректировать принимаемые решения и действия, формулировать и оценивать риски и последствия, формировать опыт, уметь находить позитивное в произошедшей ситуации, быть готовым действовать в отсутствие гарантий успеха.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В результате изучения родной (калмыцкой) литературы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другие) и явлений (литературных направлений, этапов историко-литературного процесса);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lastRenderedPageBreak/>
        <w:t xml:space="preserve">с учётом предложенной задачи выявлять закономерности и противоречия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в рассматриваемых литературных фактах и наблюдениях над текстом, предлагать критерии для выявления закономерностей и противоречий;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выявлять причинно-следственные связи при изучении литературных явлений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и процессов, делать выводы с использованием дедуктивных и индуктивных умозаключений, умозаключений по аналогии, формулировать гипотезы об их взаимосвязях;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самостоятельно выбирать способ решения учебной задачи при работе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использовать вопросы как исследовательский инструмент познания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в литературном образовании;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формулировать вопросы, фиксирующие разрыв между реальным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и желательным состоянием ситуации, объекта, и самостоятельно устанавливать искомое и данное;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прогнозировать возможное дальнейшее развитие событий и их последствия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 У обучающегося будут сформированы следующие умения работать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с информацией как часть познавательных универсальных учебных действий: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lastRenderedPageBreak/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самостоятельно выбирать оптимальную форму представления литературной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эффективно запоминать и систематизировать эту информацию.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 У обучающегося будут сформированы следующие умения общения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как часть коммуникативных универсальных учебных действий: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 xml:space="preserve">с условиями и целями общения, выражать себя (свою точку зрения) в устных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и письменных текстах;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смягчать конфликты, вести переговоры;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понимать намерения других, проявлять уважительное отношение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 xml:space="preserve">к собеседнику и корректно формулировать свои возражения, в ходе учебного диалога и (или) дискуссии задавать вопросы по существу обсуждаемой темы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и высказывать идеи, нацеленные на решение учебной задачи и поддержание благожелательности общения, сопоставлять свои суждения с суждениями других участников диалога, обнаруживать различие и сходство позиций;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самостоятельно выбирать формат выступления с учётом задач презентации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lastRenderedPageBreak/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самостоятельно составлять алгоритм решения учебной задачи (или его часть), выбирать способ решения учебной задачи с учётом имеющихся ресурсов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и собственных возможностей, аргументировать предлагаемые варианты решений;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составлять план действий (план реализации намеченного алгоритма решения)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 xml:space="preserve">и корректировать предложенный алгоритм с учётом получения новых знаний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об изучаемом литературном объекте;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делать выбор и брать ответственность за решение.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У обучающегося будут сформированы следующие умения самоконтроля, эмоционального интеллекта, принятия себя и других как части регулятивных универсальных учебных действий: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самомотивации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и рефлексии в литературном образовании;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учитывать контекст и предвидеть трудности, которые могут возникнуть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при решении учебной задачи, адаптировать решение к меняющимся обстоятельствам;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объяснять причины достижения (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недостижения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вносить коррективы в деятельность на основе новых обстоятельств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и изменившихся ситуаций, установленных ошибок, возникших трудностей, оценивать соответствие результата цели и условиям;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выявлять и анализировать причины эмоций;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регулировать способ выражения своих эмоций;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осознанно относиться к другому человеку, его мнению, размышляя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над взаимоотношениями литературных героев;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признавать своё право на ошибку и такое же право другого;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принимать себя и других, не осуждая;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проявлять открытость себе и другим;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осознавать невозможность контролировать всё вокруг.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 У обучающегося будут сформированы следующие умения совместной деятельности: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lastRenderedPageBreak/>
        <w:t xml:space="preserve">понимать и использовать преимущества командной (парной, групповой, коллективной) и индивидуальной работы при решении конкретной проблемы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на уроках родной (калмыцкой) литературы, обосновывать необходимость применения групповых форм взаимодействия при решении поставленной задачи;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планировать организацию совместной работы на уроке родной (калмыцкой) литературы,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оценивать качество своего вклада в общий результат по критериям, сформулированным участниками взаимодействия на литературных занятиях;</w:t>
      </w:r>
    </w:p>
    <w:p w:rsidR="00CE53E8" w:rsidRPr="00C11C80" w:rsidRDefault="00CE53E8" w:rsidP="00CE53E8">
      <w:pPr>
        <w:widowControl/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сравнивать результаты с исходной задачей и вклад каждого члена команды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в достижение результатов, разделять сферу ответственности и проявлять готовность к предоставлению отчёта перед группой.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 Предметные результаты изучения родной (калмыцкой) литературы.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К концу обучения в 5 классе обучающийся научится: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различать основные жанры калмыцкого фольклора (пословица, поговорка, загадка, народная сказка, триады,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йөрәл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(благопожелания),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магтал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(восхваления), эпос, легенда), жанры художественной литературы (стихотворение, поэма, рассказ, повесть, басня, пьеса), отличать прозаические тексты от поэтических;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определять смысловое значение калмыцких пословиц, выявлять мораль сказок, характеризовать главных героев;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определять род, жанр, тему и основную мысль произведения, характеризовать литературного героя, создавать его словесный портрет на основе авторского описания и художественных деталей, оценивать его поступки;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находить в произведении элементы устного народного творчества и определять их роль, выявлять в тексте основные изобразительно-выразительные средства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(под руководством учителя), использовать теоретико-литературные понятия (эпос, жанры устного народного творчества);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lastRenderedPageBreak/>
        <w:t>составлять простой план художественного произведения (под руководством учителя);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выразительно читать произведения (или фрагменты), в том числе выученные наизусть, соблюдая нормы литературного произношения, выразительно читать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по ролям;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пересказывать текст произведения по плану, выборочно, кратко, сжато;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отвечать устно и письменно на вопросы по прочитанному произведению, находить в тексте ответы на вопросы, участвовать в обсуждении прочитанного;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создавать проекты, презентации на литературную тему (под руководством учителя).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 Предметные результаты изучения родной (калмыцкой) литературы.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К концу обучения в 6 классе обучающийся научится: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определять род, жанр, тему, основную мысль произведения, характеризовать сюжет и композицию, приводить описание литературного героя, оценивать его поступки, сравнивать литературных героев одного или нескольких произведений, определять авторское отношение к герою произведения;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раскрывать содержание текста, опираясь на исторические факты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(под руководством учителя);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определять соотношение реального и вымышленного в произведении, выявлять в тексте основные изобразительно-выразительные средства (под руководством учителя), использовать теоретико-литературные понятия (поэзия, проза)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при обсуждении произведения;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составлять простой план художественного произведения (или фрагмента);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выразительно читать произведения (или фрагменты), в том числе выученные наизусть, соблюдая нормы литературного произношения, выразительно читать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 xml:space="preserve">по ролям, выразительно читать </w:t>
      </w:r>
      <w:proofErr w:type="spellStart"/>
      <w:r w:rsidRPr="00C11C80">
        <w:rPr>
          <w:rFonts w:ascii="Times New Roman" w:hAnsi="Times New Roman"/>
          <w:sz w:val="24"/>
          <w:szCs w:val="24"/>
          <w:lang w:val="ru-RU"/>
        </w:rPr>
        <w:t>йөрәли</w:t>
      </w:r>
      <w:proofErr w:type="spellEnd"/>
      <w:r w:rsidRPr="00C11C80">
        <w:rPr>
          <w:rFonts w:ascii="Times New Roman" w:hAnsi="Times New Roman"/>
          <w:sz w:val="24"/>
          <w:szCs w:val="24"/>
          <w:lang w:val="ru-RU"/>
        </w:rPr>
        <w:t xml:space="preserve"> (благопожелания);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пересказывать текст произведения по плану, выборочно, кратко, сжато;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отвечать на вопросы по прослушанному или прочитанному тексту, участвовать в беседе о прочитанном, используя информацию о жизни и творчестве писателя.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 Предметные результаты изучения родной (калмыцкой) литературы.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К концу обучения в 7 классе обучающийся научится: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определять род, жанр, тему и основную мысль произведения, выявлять особенности сюжета и композиции, определять конфликт произведения, анализировать произведение, используя изученные теоретико-литературные понятия (гипербола, басня);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характеризовать литературного героя, его внешность и внутренние качества, поступки и отношения с другими героями, сравнивать литературных героев одного или нескольких произведений, определять авторское отношение к литературному герою, выявлять </w:t>
      </w:r>
      <w:r w:rsidRPr="00C11C80">
        <w:rPr>
          <w:rFonts w:ascii="Times New Roman" w:hAnsi="Times New Roman"/>
          <w:sz w:val="24"/>
          <w:szCs w:val="24"/>
          <w:lang w:val="ru-RU"/>
        </w:rPr>
        <w:lastRenderedPageBreak/>
        <w:t>отличительные особенности героев эпоса, определять роль народных традиций и верований в судьбе героев произведений;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выявлять авторскую позицию, его отношение к литературному герою, событиям произведения;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определять связь произведений с историей родного края, использовать исторические сведения для анализа произведения;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выразительно читать произведения (или фрагменты), в том числе выученные наизусть, соблюдая нормы литературного произношения, выразительно читать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по ролям;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пересказывать текст произведения по плану, выборочно, кратко, сжато;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составлять простой план художественного произведения;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устно и письменно отвечать на вопросы по произведению, самостоятельно формулировать вопросы, готовить письменные сообщения, творческие, проектные работы по предложенной тематике, самостоятельно знакомиться с творчеством писателя.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 Предметные результаты изучения родной (калмыцкой) литературы.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К концу обучения в 8 классе обучающийся научится: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определять род, жанр, тему и основную мысль произведения, выявлять особенности сюжета и композиции, конфликт и проблематику произведения, анализировать произведение, используя изученные теоретико-литературные понятия (историческая песня, поэма, сравнение);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анализировать художественное произведение в единстве формы и содержания, используя исторические сведения и факты;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выявлять особенности фольклорного и литературного текста, авторского повествования, находить в тексте изобразительно-выразительные средства;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устно и письменно отвечать на вопросы по произведению, самостоятельно формулировать вопросы, связанные с тематикой и проблематикой прочитанного произведения;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составлять простой и (или) сложный план художественного произведения;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выразительно читать произведения (или фрагменты), в том числе выученные наизусть, соблюдая нормы литературного произношения, выразительно читать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по ролям;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пересказывать текст произведения по плану, выборочно, кратко, сжато, подробно;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Hlk127290316"/>
      <w:r w:rsidRPr="00C11C80">
        <w:rPr>
          <w:rFonts w:ascii="Times New Roman" w:hAnsi="Times New Roman"/>
          <w:sz w:val="24"/>
          <w:szCs w:val="24"/>
          <w:lang w:val="ru-RU"/>
        </w:rPr>
        <w:t>участвовать в обсуждении прочитанного, создавать устные и письменные монологические высказывания, выражать свою точку зрения, аргументировать собственное высказывание фрагментами из текста;</w:t>
      </w:r>
      <w:bookmarkEnd w:id="1"/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 Предметные результаты изучения родной (калмыцкой) литературы.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К концу обучения в 9 классе обучающийся научится: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lastRenderedPageBreak/>
        <w:t>определять роль родной (калмыцкой) литературы в развитии национальной культуры, в сохранении и развитии калмыцкого языка, передаче нравственных ценностей и традиций калмыцкого народа;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определять род, жанр, тему и основную мысль произведения, выявлять особенности сюжета и композиции, конфликт и проблематику произведения, вычленять фабулу, анализировать произведение, используя исторические сведения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и факты, изученные теоретико-литературные понятия (рассказ, повесть, роман, пьеса, очерк, рифма, эпиграф);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оперировать основными фактами жизненного и творческого пути писателя, использовать их при анализе произведения;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выявлять основные темы произведений в творчестве калмыцких поэтов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и писателей, сравнивать их с произведениями других народов (монгольских поэтов);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создавать собственный текст на основе художественного произведения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или репродукций картин художников, по иллюстрациям;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выразительно читать произведения (или фрагменты), в том числе выученные наизусть, соблюдая нормы литературного произношения, выразительно читать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по ролям;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>пересказывать текст произведения по плану, выборочно, кратко, сжато, подробно;</w:t>
      </w:r>
    </w:p>
    <w:p w:rsidR="00CE53E8" w:rsidRPr="00C11C80" w:rsidRDefault="00CE53E8" w:rsidP="00CE53E8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1C80">
        <w:rPr>
          <w:rFonts w:ascii="Times New Roman" w:hAnsi="Times New Roman"/>
          <w:sz w:val="24"/>
          <w:szCs w:val="24"/>
          <w:lang w:val="ru-RU"/>
        </w:rPr>
        <w:t xml:space="preserve">участвовать в дискуссии о прочитанном, создавать устные и письменные монологические высказывания, давать нравственную оценку поступков героев </w:t>
      </w:r>
      <w:r w:rsidRPr="00C11C80">
        <w:rPr>
          <w:rFonts w:ascii="Times New Roman" w:hAnsi="Times New Roman"/>
          <w:sz w:val="24"/>
          <w:szCs w:val="24"/>
          <w:lang w:val="ru-RU"/>
        </w:rPr>
        <w:br/>
        <w:t>и событий, аргументировать собственное высказывание фрагментами из текста, оценивать содержание различных текстов.</w:t>
      </w:r>
    </w:p>
    <w:p w:rsidR="00C11C80" w:rsidRDefault="00C11C80">
      <w:pPr>
        <w:rPr>
          <w:sz w:val="24"/>
          <w:szCs w:val="24"/>
          <w:lang w:val="ru-RU"/>
        </w:rPr>
      </w:pPr>
    </w:p>
    <w:p w:rsidR="00C11C80" w:rsidRPr="00C11C80" w:rsidRDefault="00C11C80" w:rsidP="00C11C80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val="ru-RU"/>
        </w:rPr>
      </w:pPr>
      <w:r w:rsidRPr="00C11C80">
        <w:rPr>
          <w:rFonts w:ascii="Times New Roman" w:hAnsi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C11C80" w:rsidRPr="00C11C80" w:rsidRDefault="00C11C80" w:rsidP="00C11C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1C80">
        <w:rPr>
          <w:rFonts w:ascii="Times New Roman" w:hAnsi="Times New Roman"/>
          <w:b/>
          <w:sz w:val="24"/>
          <w:szCs w:val="24"/>
          <w:lang w:val="ru-RU"/>
        </w:rPr>
        <w:t xml:space="preserve">Родная литература, 5 класс. </w:t>
      </w:r>
      <w:r w:rsidRPr="00C11C80">
        <w:rPr>
          <w:rFonts w:ascii="Times New Roman" w:hAnsi="Times New Roman"/>
          <w:b/>
          <w:sz w:val="24"/>
          <w:szCs w:val="24"/>
        </w:rPr>
        <w:t xml:space="preserve">34 </w:t>
      </w:r>
      <w:proofErr w:type="spellStart"/>
      <w:r w:rsidRPr="00C11C80">
        <w:rPr>
          <w:rFonts w:ascii="Times New Roman" w:hAnsi="Times New Roman"/>
          <w:b/>
          <w:sz w:val="24"/>
          <w:szCs w:val="24"/>
        </w:rPr>
        <w:t>часов</w:t>
      </w:r>
      <w:proofErr w:type="spellEnd"/>
      <w:r w:rsidRPr="00C11C80">
        <w:rPr>
          <w:rFonts w:ascii="Times New Roman" w:hAnsi="Times New Roman"/>
          <w:b/>
          <w:sz w:val="24"/>
          <w:szCs w:val="24"/>
        </w:rPr>
        <w:t xml:space="preserve"> (1 </w:t>
      </w:r>
      <w:proofErr w:type="spellStart"/>
      <w:r w:rsidRPr="00C11C80">
        <w:rPr>
          <w:rFonts w:ascii="Times New Roman" w:hAnsi="Times New Roman"/>
          <w:b/>
          <w:sz w:val="24"/>
          <w:szCs w:val="24"/>
        </w:rPr>
        <w:t>час</w:t>
      </w:r>
      <w:proofErr w:type="spellEnd"/>
      <w:r w:rsidRPr="00C11C80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C11C80">
        <w:rPr>
          <w:rFonts w:ascii="Times New Roman" w:hAnsi="Times New Roman"/>
          <w:b/>
          <w:sz w:val="24"/>
          <w:szCs w:val="24"/>
        </w:rPr>
        <w:t>неделю</w:t>
      </w:r>
      <w:proofErr w:type="spellEnd"/>
      <w:r w:rsidRPr="00C11C80">
        <w:rPr>
          <w:rFonts w:ascii="Times New Roman" w:hAnsi="Times New Roman"/>
          <w:b/>
          <w:sz w:val="24"/>
          <w:szCs w:val="24"/>
        </w:rPr>
        <w:t>)</w:t>
      </w:r>
    </w:p>
    <w:p w:rsidR="00C11C80" w:rsidRPr="00C11C80" w:rsidRDefault="00C11C80" w:rsidP="00C11C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22"/>
        <w:gridCol w:w="3808"/>
        <w:gridCol w:w="1600"/>
        <w:gridCol w:w="1401"/>
        <w:gridCol w:w="1648"/>
      </w:tblGrid>
      <w:tr w:rsidR="00C11C80" w:rsidRPr="00C11C80" w:rsidTr="00C11C80">
        <w:trPr>
          <w:trHeight w:val="159"/>
        </w:trPr>
        <w:tc>
          <w:tcPr>
            <w:tcW w:w="9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</w:rPr>
              <w:t>Коррекция даты проведения уроков</w:t>
            </w:r>
          </w:p>
        </w:tc>
      </w:tr>
      <w:tr w:rsidR="00C11C80" w:rsidRPr="00C11C80" w:rsidTr="00C11C80">
        <w:trPr>
          <w:trHeight w:val="15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C80" w:rsidRPr="00C11C80" w:rsidRDefault="00C11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C80" w:rsidRPr="00C11C80" w:rsidRDefault="00C11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C80" w:rsidRPr="00C11C80" w:rsidRDefault="00C11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C11C80" w:rsidRPr="00C11C80" w:rsidTr="00C11C80">
        <w:trPr>
          <w:trHeight w:val="159"/>
        </w:trPr>
        <w:tc>
          <w:tcPr>
            <w:tcW w:w="93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1C8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C11C80" w:rsidRPr="00C11C80" w:rsidTr="00C11C80">
        <w:trPr>
          <w:trHeight w:val="159"/>
        </w:trPr>
        <w:tc>
          <w:tcPr>
            <w:tcW w:w="93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</w:t>
            </w: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Введение.Скороговорки.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Пословицы и поговорки.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Загадки.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Калмыцкие сказки.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Сказка “Лиса, бык и ворона”.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</w:rPr>
              <w:t>Сказка «Петух и павлин».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Сказка “Три приметы”.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Сказка “Четверо братьев”, “Слон и волк”.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3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C11C8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“Джангар”. Вступление. 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Образы богатырей “Джангара”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3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                    </w:t>
            </w: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Калмыцкие праздники. Зул. 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Легенда о Цаган Саре.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Урс сар. Как отмечали праздник?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Нимгир Манджиев. “Шкура рыжей козы”.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1C80" w:rsidRPr="00C11C80" w:rsidTr="00C11C80">
        <w:trPr>
          <w:trHeight w:val="274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Рассказ “Дубовая ось”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3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11C8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C11C80" w:rsidRPr="00C11C80" w:rsidTr="00C11C80">
        <w:trPr>
          <w:trHeight w:val="159"/>
        </w:trPr>
        <w:tc>
          <w:tcPr>
            <w:tcW w:w="93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Баатр Басангов. Личность, судьба.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Повесть “Смерть Булгун”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Поэзия Баатра Басангова. 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Басанг Дорджиев. Жизнь и творчество.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Стихи о Родине.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Андрей Джимбиев. Судьба и творчество.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Анализ стихотворения “Родина моя”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Анджа Тачиев. Творческий путь.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“Торскн ондр дееряс” – анализ.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3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четверть</w:t>
            </w: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Бося Сангаджиева. Жизнь и творчество.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Анализ стихотворения “Родная степь”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Егор Буджалов. Творческий путь.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“Хаврин со” – основная тема.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Лиджи Инджиев. “Юрий Клыков”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“Рассказ матери”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Алексей Балакаев. Тема Родины.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11C80" w:rsidRPr="00C11C80" w:rsidTr="00C11C80">
        <w:trPr>
          <w:trHeight w:val="15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Вера Шуграева. Поэзия.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C8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0" w:rsidRPr="00C11C80" w:rsidRDefault="00C11C8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80" w:rsidRPr="00C11C80" w:rsidRDefault="00C11C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C11C80" w:rsidRDefault="00C11C80" w:rsidP="00C11C8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C11C80" w:rsidRDefault="00C11C80" w:rsidP="00C11C8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C11C80" w:rsidRPr="00C11C80" w:rsidRDefault="00C11C80" w:rsidP="00C11C80">
      <w:pPr>
        <w:spacing w:before="76"/>
        <w:ind w:left="1904" w:right="177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11C80">
        <w:rPr>
          <w:rFonts w:ascii="Times New Roman" w:hAnsi="Times New Roman"/>
          <w:b/>
          <w:sz w:val="24"/>
          <w:szCs w:val="24"/>
          <w:lang w:val="ru-RU"/>
        </w:rPr>
        <w:t>Календарно-тематическое планирование</w:t>
      </w:r>
      <w:r w:rsidRPr="00C11C80">
        <w:rPr>
          <w:rFonts w:ascii="Times New Roman" w:hAnsi="Times New Roman"/>
          <w:b/>
          <w:spacing w:val="-67"/>
          <w:sz w:val="24"/>
          <w:szCs w:val="24"/>
          <w:lang w:val="ru-RU"/>
        </w:rPr>
        <w:t xml:space="preserve"> </w:t>
      </w:r>
      <w:r w:rsidRPr="00C11C80">
        <w:rPr>
          <w:rFonts w:ascii="Times New Roman" w:hAnsi="Times New Roman"/>
          <w:b/>
          <w:sz w:val="24"/>
          <w:szCs w:val="24"/>
          <w:lang w:val="ru-RU"/>
        </w:rPr>
        <w:t>Родная</w:t>
      </w:r>
      <w:r w:rsidRPr="00C11C80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</w:t>
      </w:r>
      <w:r w:rsidRPr="00C11C80">
        <w:rPr>
          <w:rFonts w:ascii="Times New Roman" w:hAnsi="Times New Roman"/>
          <w:b/>
          <w:sz w:val="24"/>
          <w:szCs w:val="24"/>
          <w:lang w:val="ru-RU"/>
        </w:rPr>
        <w:t>литература</w:t>
      </w:r>
      <w:r w:rsidRPr="00C11C80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C11C80">
        <w:rPr>
          <w:rFonts w:ascii="Times New Roman" w:hAnsi="Times New Roman"/>
          <w:b/>
          <w:sz w:val="24"/>
          <w:szCs w:val="24"/>
          <w:lang w:val="ru-RU"/>
        </w:rPr>
        <w:t>(калмыцкая)</w:t>
      </w:r>
    </w:p>
    <w:p w:rsidR="00C11C80" w:rsidRPr="00C11C80" w:rsidRDefault="00C11C80" w:rsidP="00C11C80">
      <w:pPr>
        <w:spacing w:line="322" w:lineRule="exact"/>
        <w:ind w:left="3019" w:right="2884"/>
        <w:jc w:val="center"/>
        <w:rPr>
          <w:rFonts w:ascii="Times New Roman" w:hAnsi="Times New Roman"/>
          <w:b/>
          <w:sz w:val="24"/>
          <w:szCs w:val="24"/>
        </w:rPr>
      </w:pPr>
      <w:r w:rsidRPr="00C11C80">
        <w:rPr>
          <w:rFonts w:ascii="Times New Roman" w:hAnsi="Times New Roman"/>
          <w:b/>
          <w:sz w:val="24"/>
          <w:szCs w:val="24"/>
        </w:rPr>
        <w:t xml:space="preserve">6 </w:t>
      </w:r>
      <w:proofErr w:type="spellStart"/>
      <w:r w:rsidRPr="00C11C80"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p w:rsidR="00C11C80" w:rsidRPr="00C11C80" w:rsidRDefault="00C11C80" w:rsidP="00C11C80">
      <w:pPr>
        <w:pStyle w:val="a5"/>
        <w:spacing w:before="2"/>
        <w:ind w:left="0"/>
        <w:jc w:val="both"/>
        <w:rPr>
          <w:b/>
        </w:rPr>
      </w:pPr>
    </w:p>
    <w:tbl>
      <w:tblPr>
        <w:tblStyle w:val="TableNormal"/>
        <w:tblW w:w="935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530"/>
        <w:gridCol w:w="10"/>
        <w:gridCol w:w="4390"/>
        <w:gridCol w:w="10"/>
        <w:gridCol w:w="1538"/>
        <w:gridCol w:w="10"/>
        <w:gridCol w:w="1306"/>
        <w:gridCol w:w="10"/>
        <w:gridCol w:w="1533"/>
        <w:gridCol w:w="10"/>
      </w:tblGrid>
      <w:tr w:rsidR="00C11C80" w:rsidRPr="00C11C80" w:rsidTr="00C11C80">
        <w:trPr>
          <w:gridBefore w:val="1"/>
          <w:wBefore w:w="10" w:type="dxa"/>
          <w:trHeight w:val="551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№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spacing w:line="273" w:lineRule="exact"/>
              <w:ind w:left="652"/>
              <w:jc w:val="both"/>
              <w:rPr>
                <w:b/>
                <w:spacing w:val="-7"/>
                <w:sz w:val="24"/>
                <w:szCs w:val="24"/>
              </w:rPr>
            </w:pPr>
            <w:r w:rsidRPr="00C11C80">
              <w:rPr>
                <w:b/>
                <w:sz w:val="24"/>
                <w:szCs w:val="24"/>
              </w:rPr>
              <w:t>Содержание</w:t>
            </w:r>
            <w:r w:rsidRPr="00C11C80">
              <w:rPr>
                <w:b/>
                <w:spacing w:val="-7"/>
                <w:sz w:val="24"/>
                <w:szCs w:val="24"/>
              </w:rPr>
              <w:t xml:space="preserve"> </w:t>
            </w:r>
          </w:p>
          <w:p w:rsidR="00C11C80" w:rsidRPr="00C11C80" w:rsidRDefault="00C11C80" w:rsidP="00C11C80">
            <w:pPr>
              <w:pStyle w:val="TableParagraph"/>
              <w:spacing w:line="273" w:lineRule="exact"/>
              <w:ind w:left="652"/>
              <w:jc w:val="both"/>
              <w:rPr>
                <w:b/>
                <w:sz w:val="24"/>
                <w:szCs w:val="24"/>
              </w:rPr>
            </w:pPr>
            <w:r w:rsidRPr="00C11C80">
              <w:rPr>
                <w:b/>
                <w:sz w:val="24"/>
                <w:szCs w:val="24"/>
              </w:rPr>
              <w:t>(разделы/темы)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76" w:lineRule="exact"/>
              <w:ind w:left="467" w:right="104" w:hanging="336"/>
              <w:jc w:val="both"/>
              <w:rPr>
                <w:b/>
                <w:sz w:val="24"/>
                <w:szCs w:val="24"/>
              </w:rPr>
            </w:pPr>
            <w:r w:rsidRPr="00C11C80">
              <w:rPr>
                <w:b/>
                <w:sz w:val="24"/>
                <w:szCs w:val="24"/>
              </w:rPr>
              <w:t>Количество</w:t>
            </w:r>
            <w:r w:rsidRPr="00C11C8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11C8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spacing w:line="276" w:lineRule="exact"/>
              <w:ind w:left="331" w:right="209" w:hanging="96"/>
              <w:jc w:val="both"/>
              <w:rPr>
                <w:b/>
                <w:sz w:val="24"/>
                <w:szCs w:val="24"/>
              </w:rPr>
            </w:pPr>
            <w:r w:rsidRPr="00C11C80">
              <w:rPr>
                <w:b/>
                <w:sz w:val="24"/>
                <w:szCs w:val="24"/>
              </w:rPr>
              <w:t>Дата по</w:t>
            </w:r>
            <w:r w:rsidRPr="00C11C8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11C80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spacing w:line="276" w:lineRule="exact"/>
              <w:ind w:left="438" w:right="325" w:hanging="92"/>
              <w:jc w:val="both"/>
              <w:rPr>
                <w:b/>
                <w:sz w:val="24"/>
                <w:szCs w:val="24"/>
              </w:rPr>
            </w:pPr>
            <w:r w:rsidRPr="00C11C80">
              <w:rPr>
                <w:b/>
                <w:sz w:val="24"/>
                <w:szCs w:val="24"/>
              </w:rPr>
              <w:t>Дата по</w:t>
            </w:r>
            <w:r w:rsidRPr="00C11C8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11C80">
              <w:rPr>
                <w:b/>
                <w:sz w:val="24"/>
                <w:szCs w:val="24"/>
              </w:rPr>
              <w:t>факту</w:t>
            </w:r>
          </w:p>
        </w:tc>
      </w:tr>
      <w:tr w:rsidR="00C11C80" w:rsidRPr="00C11C80" w:rsidTr="00C11C80">
        <w:trPr>
          <w:gridBefore w:val="1"/>
          <w:wBefore w:w="10" w:type="dxa"/>
          <w:trHeight w:val="275"/>
        </w:trPr>
        <w:tc>
          <w:tcPr>
            <w:tcW w:w="9347" w:type="dxa"/>
            <w:gridSpan w:val="10"/>
          </w:tcPr>
          <w:p w:rsidR="00C11C80" w:rsidRPr="00C11C80" w:rsidRDefault="00C11C80" w:rsidP="00C11C80">
            <w:pPr>
              <w:pStyle w:val="TableParagraph"/>
              <w:spacing w:line="255" w:lineRule="exact"/>
              <w:ind w:left="3835" w:right="3825"/>
              <w:jc w:val="both"/>
              <w:rPr>
                <w:b/>
                <w:sz w:val="24"/>
                <w:szCs w:val="24"/>
              </w:rPr>
            </w:pPr>
            <w:r w:rsidRPr="00C11C80">
              <w:rPr>
                <w:b/>
                <w:sz w:val="24"/>
                <w:szCs w:val="24"/>
              </w:rPr>
              <w:t>1-ая</w:t>
            </w:r>
            <w:r w:rsidRPr="00C11C8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1C80">
              <w:rPr>
                <w:b/>
                <w:sz w:val="24"/>
                <w:szCs w:val="24"/>
              </w:rPr>
              <w:t>четверть</w:t>
            </w:r>
          </w:p>
        </w:tc>
      </w:tr>
      <w:tr w:rsidR="00C11C80" w:rsidRPr="00C11C80" w:rsidTr="00C11C80">
        <w:trPr>
          <w:gridBefore w:val="1"/>
          <w:wBefore w:w="10" w:type="dxa"/>
          <w:trHeight w:val="592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Введение.</w:t>
            </w:r>
          </w:p>
          <w:p w:rsidR="00C11C80" w:rsidRPr="00C11C80" w:rsidRDefault="00C11C80" w:rsidP="00C11C80">
            <w:pPr>
              <w:pStyle w:val="TableParagraph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Устное</w:t>
            </w:r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народное</w:t>
            </w:r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творчество,</w:t>
            </w:r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жанры.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Before w:val="1"/>
          <w:wBefore w:w="10" w:type="dxa"/>
          <w:trHeight w:val="551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2.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Пословицы.</w:t>
            </w:r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Пословицы</w:t>
            </w:r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о</w:t>
            </w:r>
            <w:r w:rsidRPr="00C11C80">
              <w:rPr>
                <w:spacing w:val="-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мудрости.</w:t>
            </w:r>
          </w:p>
          <w:p w:rsidR="00C11C80" w:rsidRPr="00C11C80" w:rsidRDefault="00C11C80" w:rsidP="00C11C80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Пословицы</w:t>
            </w:r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о</w:t>
            </w:r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дружбе, мире.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Before w:val="1"/>
          <w:wBefore w:w="10" w:type="dxa"/>
          <w:trHeight w:val="275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3.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Загадки.</w:t>
            </w:r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Загадки</w:t>
            </w:r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о</w:t>
            </w:r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животных.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Before w:val="1"/>
          <w:wBefore w:w="10" w:type="dxa"/>
          <w:trHeight w:val="828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ind w:right="575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Благопожелания. Благопожелания в</w:t>
            </w:r>
            <w:r w:rsidRPr="00C11C80">
              <w:rPr>
                <w:spacing w:val="-57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дорогу,</w:t>
            </w:r>
            <w:r w:rsidRPr="00C11C80">
              <w:rPr>
                <w:spacing w:val="-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нового</w:t>
            </w:r>
            <w:r w:rsidRPr="00C11C80">
              <w:rPr>
                <w:spacing w:val="-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жилья, весне.</w:t>
            </w:r>
          </w:p>
          <w:p w:rsidR="00C11C80" w:rsidRPr="00C11C80" w:rsidRDefault="00C11C80" w:rsidP="00C11C80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Благопожелания</w:t>
            </w:r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на</w:t>
            </w:r>
            <w:r w:rsidRPr="00C11C80">
              <w:rPr>
                <w:spacing w:val="-4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народные</w:t>
            </w:r>
            <w:r w:rsidRPr="00C11C80">
              <w:rPr>
                <w:spacing w:val="-5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праздники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Before w:val="1"/>
          <w:wBefore w:w="10" w:type="dxa"/>
          <w:trHeight w:val="551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5.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Калмыцкие</w:t>
            </w:r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народные</w:t>
            </w:r>
            <w:r w:rsidRPr="00C11C80">
              <w:rPr>
                <w:spacing w:val="-4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сказки.</w:t>
            </w:r>
            <w:r w:rsidRPr="00C11C80">
              <w:rPr>
                <w:spacing w:val="-4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Сказка</w:t>
            </w:r>
          </w:p>
          <w:p w:rsidR="00C11C80" w:rsidRPr="00C11C80" w:rsidRDefault="00C11C80" w:rsidP="00C11C80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 xml:space="preserve">«Шар </w:t>
            </w:r>
            <w:proofErr w:type="spellStart"/>
            <w:r w:rsidRPr="00C11C80">
              <w:rPr>
                <w:sz w:val="24"/>
                <w:szCs w:val="24"/>
              </w:rPr>
              <w:t>богшада</w:t>
            </w:r>
            <w:proofErr w:type="spellEnd"/>
            <w:r w:rsidRPr="00C11C80">
              <w:rPr>
                <w:sz w:val="24"/>
                <w:szCs w:val="24"/>
              </w:rPr>
              <w:t>»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Before w:val="1"/>
          <w:wBefore w:w="10" w:type="dxa"/>
          <w:trHeight w:val="278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6.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Сказка</w:t>
            </w:r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«</w:t>
            </w:r>
            <w:proofErr w:type="spellStart"/>
            <w:r w:rsidRPr="00C11C80">
              <w:rPr>
                <w:sz w:val="24"/>
                <w:szCs w:val="24"/>
              </w:rPr>
              <w:t>Шинҗчин</w:t>
            </w:r>
            <w:proofErr w:type="spellEnd"/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һурвн</w:t>
            </w:r>
            <w:proofErr w:type="spellEnd"/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көвүн</w:t>
            </w:r>
            <w:proofErr w:type="spellEnd"/>
            <w:r w:rsidRPr="00C11C80">
              <w:rPr>
                <w:sz w:val="24"/>
                <w:szCs w:val="24"/>
              </w:rPr>
              <w:t>»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Before w:val="1"/>
          <w:wBefore w:w="10" w:type="dxa"/>
          <w:trHeight w:val="275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7.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Сказка «Ах-</w:t>
            </w:r>
            <w:proofErr w:type="spellStart"/>
            <w:r w:rsidRPr="00C11C80">
              <w:rPr>
                <w:sz w:val="24"/>
                <w:szCs w:val="24"/>
              </w:rPr>
              <w:t>дү</w:t>
            </w:r>
            <w:proofErr w:type="spellEnd"/>
            <w:r w:rsidRPr="00C11C8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долан</w:t>
            </w:r>
            <w:proofErr w:type="spellEnd"/>
            <w:r w:rsidRPr="00C11C80">
              <w:rPr>
                <w:sz w:val="24"/>
                <w:szCs w:val="24"/>
              </w:rPr>
              <w:t>»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Before w:val="1"/>
          <w:wBefore w:w="10" w:type="dxa"/>
          <w:trHeight w:val="275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8.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Сказка</w:t>
            </w:r>
            <w:r w:rsidRPr="00C11C80">
              <w:rPr>
                <w:spacing w:val="-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«</w:t>
            </w:r>
            <w:proofErr w:type="spellStart"/>
            <w:r w:rsidRPr="00C11C80">
              <w:rPr>
                <w:sz w:val="24"/>
                <w:szCs w:val="24"/>
              </w:rPr>
              <w:t>Кер</w:t>
            </w:r>
            <w:proofErr w:type="spellEnd"/>
            <w:r w:rsidRPr="00C11C8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һалзн</w:t>
            </w:r>
            <w:proofErr w:type="spellEnd"/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хуцта</w:t>
            </w:r>
            <w:proofErr w:type="spellEnd"/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Кеедә</w:t>
            </w:r>
            <w:proofErr w:type="spellEnd"/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өвгн</w:t>
            </w:r>
            <w:proofErr w:type="spellEnd"/>
            <w:r w:rsidRPr="00C11C80">
              <w:rPr>
                <w:sz w:val="24"/>
                <w:szCs w:val="24"/>
              </w:rPr>
              <w:t>»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Before w:val="1"/>
          <w:wBefore w:w="10" w:type="dxa"/>
          <w:trHeight w:val="275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9.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Сказка</w:t>
            </w:r>
            <w:r w:rsidRPr="00C11C80">
              <w:rPr>
                <w:spacing w:val="56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«</w:t>
            </w:r>
            <w:proofErr w:type="spellStart"/>
            <w:r w:rsidRPr="00C11C80">
              <w:rPr>
                <w:sz w:val="24"/>
                <w:szCs w:val="24"/>
              </w:rPr>
              <w:t>Ухр-ухр</w:t>
            </w:r>
            <w:proofErr w:type="spellEnd"/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көвүн</w:t>
            </w:r>
            <w:proofErr w:type="spellEnd"/>
            <w:r w:rsidRPr="00C11C80">
              <w:rPr>
                <w:sz w:val="24"/>
                <w:szCs w:val="24"/>
              </w:rPr>
              <w:t>»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Before w:val="1"/>
          <w:wBefore w:w="10" w:type="dxa"/>
          <w:trHeight w:val="275"/>
        </w:trPr>
        <w:tc>
          <w:tcPr>
            <w:tcW w:w="9347" w:type="dxa"/>
            <w:gridSpan w:val="10"/>
          </w:tcPr>
          <w:p w:rsidR="00C11C80" w:rsidRPr="00C11C80" w:rsidRDefault="00C11C80" w:rsidP="00C11C80">
            <w:pPr>
              <w:pStyle w:val="TableParagraph"/>
              <w:spacing w:line="256" w:lineRule="exact"/>
              <w:ind w:left="3912" w:right="3748"/>
              <w:jc w:val="both"/>
              <w:rPr>
                <w:b/>
                <w:sz w:val="24"/>
                <w:szCs w:val="24"/>
              </w:rPr>
            </w:pPr>
            <w:r w:rsidRPr="00C11C80">
              <w:rPr>
                <w:b/>
                <w:sz w:val="24"/>
                <w:szCs w:val="24"/>
              </w:rPr>
              <w:t>2-ая</w:t>
            </w:r>
            <w:r w:rsidRPr="00C11C8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1C80">
              <w:rPr>
                <w:b/>
                <w:sz w:val="24"/>
                <w:szCs w:val="24"/>
              </w:rPr>
              <w:t>четверть</w:t>
            </w:r>
          </w:p>
        </w:tc>
      </w:tr>
      <w:tr w:rsidR="00C11C80" w:rsidRPr="00C11C80" w:rsidTr="00C11C80">
        <w:trPr>
          <w:gridBefore w:val="1"/>
          <w:wBefore w:w="10" w:type="dxa"/>
          <w:trHeight w:val="275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Сказка</w:t>
            </w:r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«</w:t>
            </w:r>
            <w:proofErr w:type="spellStart"/>
            <w:r w:rsidRPr="00C11C80">
              <w:rPr>
                <w:sz w:val="24"/>
                <w:szCs w:val="24"/>
              </w:rPr>
              <w:t>Заһсч</w:t>
            </w:r>
            <w:proofErr w:type="spellEnd"/>
            <w:r w:rsidRPr="00C11C80">
              <w:rPr>
                <w:sz w:val="24"/>
                <w:szCs w:val="24"/>
              </w:rPr>
              <w:t>»,</w:t>
            </w:r>
            <w:r w:rsidRPr="00C11C80">
              <w:rPr>
                <w:spacing w:val="2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«</w:t>
            </w:r>
            <w:proofErr w:type="spellStart"/>
            <w:r w:rsidRPr="00C11C80">
              <w:rPr>
                <w:sz w:val="24"/>
                <w:szCs w:val="24"/>
              </w:rPr>
              <w:t>Шинҗч</w:t>
            </w:r>
            <w:proofErr w:type="spellEnd"/>
            <w:r w:rsidRPr="00C11C8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көвүн</w:t>
            </w:r>
            <w:proofErr w:type="spellEnd"/>
            <w:r w:rsidRPr="00C11C80">
              <w:rPr>
                <w:sz w:val="24"/>
                <w:szCs w:val="24"/>
              </w:rPr>
              <w:t>»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Before w:val="1"/>
          <w:wBefore w:w="10" w:type="dxa"/>
          <w:trHeight w:val="553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2.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Сказка</w:t>
            </w:r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«</w:t>
            </w:r>
            <w:proofErr w:type="spellStart"/>
            <w:r w:rsidRPr="00C11C80">
              <w:rPr>
                <w:sz w:val="24"/>
                <w:szCs w:val="24"/>
              </w:rPr>
              <w:t>Һурвлһ</w:t>
            </w:r>
            <w:proofErr w:type="spellEnd"/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хамртан</w:t>
            </w:r>
            <w:proofErr w:type="spellEnd"/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нүкн</w:t>
            </w:r>
            <w:proofErr w:type="spellEnd"/>
            <w:r w:rsidRPr="00C11C8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уга</w:t>
            </w:r>
            <w:proofErr w:type="spellEnd"/>
            <w:r w:rsidRPr="00C11C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яһад</w:t>
            </w:r>
            <w:proofErr w:type="spellEnd"/>
          </w:p>
          <w:p w:rsidR="00C11C80" w:rsidRPr="00C11C80" w:rsidRDefault="00C11C80" w:rsidP="00C11C80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 w:rsidRPr="00C11C80">
              <w:rPr>
                <w:sz w:val="24"/>
                <w:szCs w:val="24"/>
              </w:rPr>
              <w:t>бәәсмби</w:t>
            </w:r>
            <w:proofErr w:type="spellEnd"/>
            <w:r w:rsidRPr="00C11C80">
              <w:rPr>
                <w:sz w:val="24"/>
                <w:szCs w:val="24"/>
              </w:rPr>
              <w:t>?»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Before w:val="1"/>
          <w:wBefore w:w="10" w:type="dxa"/>
          <w:trHeight w:val="275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3.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Сказка</w:t>
            </w:r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«</w:t>
            </w:r>
            <w:proofErr w:type="spellStart"/>
            <w:r w:rsidRPr="00C11C80">
              <w:rPr>
                <w:sz w:val="24"/>
                <w:szCs w:val="24"/>
              </w:rPr>
              <w:t>Цецн</w:t>
            </w:r>
            <w:proofErr w:type="spellEnd"/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куукн</w:t>
            </w:r>
            <w:proofErr w:type="spellEnd"/>
            <w:r w:rsidRPr="00C11C80">
              <w:rPr>
                <w:sz w:val="24"/>
                <w:szCs w:val="24"/>
              </w:rPr>
              <w:t>»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Before w:val="1"/>
          <w:wBefore w:w="10" w:type="dxa"/>
          <w:trHeight w:val="275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4.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Сказка «</w:t>
            </w:r>
            <w:proofErr w:type="spellStart"/>
            <w:r w:rsidRPr="00C11C80">
              <w:rPr>
                <w:sz w:val="24"/>
                <w:szCs w:val="24"/>
              </w:rPr>
              <w:t>Тегтхә</w:t>
            </w:r>
            <w:proofErr w:type="spellEnd"/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өвгн</w:t>
            </w:r>
            <w:proofErr w:type="spellEnd"/>
            <w:r w:rsidRPr="00C11C80">
              <w:rPr>
                <w:sz w:val="24"/>
                <w:szCs w:val="24"/>
              </w:rPr>
              <w:t>»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Before w:val="1"/>
          <w:wBefore w:w="10" w:type="dxa"/>
          <w:trHeight w:val="276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5.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Сказка</w:t>
            </w:r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«</w:t>
            </w:r>
            <w:proofErr w:type="spellStart"/>
            <w:r w:rsidRPr="00C11C80">
              <w:rPr>
                <w:sz w:val="24"/>
                <w:szCs w:val="24"/>
              </w:rPr>
              <w:t>Долан</w:t>
            </w:r>
            <w:proofErr w:type="spellEnd"/>
            <w:r w:rsidRPr="00C11C80">
              <w:rPr>
                <w:sz w:val="24"/>
                <w:szCs w:val="24"/>
              </w:rPr>
              <w:t xml:space="preserve"> наста</w:t>
            </w:r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зарһч</w:t>
            </w:r>
            <w:proofErr w:type="spellEnd"/>
            <w:r w:rsidRPr="00C11C80">
              <w:rPr>
                <w:sz w:val="24"/>
                <w:szCs w:val="24"/>
              </w:rPr>
              <w:t>»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Before w:val="1"/>
          <w:wBefore w:w="10" w:type="dxa"/>
          <w:trHeight w:val="275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6.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Сказка</w:t>
            </w:r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«</w:t>
            </w:r>
            <w:proofErr w:type="spellStart"/>
            <w:r w:rsidRPr="00C11C80">
              <w:rPr>
                <w:sz w:val="24"/>
                <w:szCs w:val="24"/>
              </w:rPr>
              <w:t>Хамгин</w:t>
            </w:r>
            <w:proofErr w:type="spellEnd"/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үнтә</w:t>
            </w:r>
            <w:proofErr w:type="spellEnd"/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зөөр</w:t>
            </w:r>
            <w:proofErr w:type="spellEnd"/>
            <w:r w:rsidRPr="00C11C80">
              <w:rPr>
                <w:sz w:val="24"/>
                <w:szCs w:val="24"/>
              </w:rPr>
              <w:t>»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Before w:val="1"/>
          <w:wBefore w:w="10" w:type="dxa"/>
          <w:trHeight w:val="551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7.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Контрольная</w:t>
            </w:r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работа</w:t>
            </w:r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за</w:t>
            </w:r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1-ое</w:t>
            </w:r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полугодие.</w:t>
            </w:r>
          </w:p>
          <w:p w:rsidR="00C11C80" w:rsidRPr="00C11C80" w:rsidRDefault="00C11C80" w:rsidP="00C11C80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Тест.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Before w:val="1"/>
          <w:wBefore w:w="10" w:type="dxa"/>
          <w:trHeight w:val="275"/>
        </w:trPr>
        <w:tc>
          <w:tcPr>
            <w:tcW w:w="9347" w:type="dxa"/>
            <w:gridSpan w:val="10"/>
          </w:tcPr>
          <w:p w:rsidR="00C11C80" w:rsidRPr="00C11C80" w:rsidRDefault="00C11C80" w:rsidP="00C11C80">
            <w:pPr>
              <w:pStyle w:val="TableParagraph"/>
              <w:spacing w:line="256" w:lineRule="exact"/>
              <w:ind w:left="3912" w:right="3628"/>
              <w:jc w:val="both"/>
              <w:rPr>
                <w:b/>
                <w:sz w:val="24"/>
                <w:szCs w:val="24"/>
              </w:rPr>
            </w:pPr>
            <w:r w:rsidRPr="00C11C80">
              <w:rPr>
                <w:b/>
                <w:sz w:val="24"/>
                <w:szCs w:val="24"/>
              </w:rPr>
              <w:t>3-я</w:t>
            </w:r>
            <w:r w:rsidRPr="00C11C8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1C80">
              <w:rPr>
                <w:b/>
                <w:sz w:val="24"/>
                <w:szCs w:val="24"/>
              </w:rPr>
              <w:t>четверть</w:t>
            </w:r>
          </w:p>
        </w:tc>
      </w:tr>
      <w:tr w:rsidR="00C11C80" w:rsidRPr="00C11C80" w:rsidTr="00C11C80">
        <w:trPr>
          <w:gridBefore w:val="1"/>
          <w:wBefore w:w="10" w:type="dxa"/>
          <w:trHeight w:val="830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Калмыцкий</w:t>
            </w:r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героический</w:t>
            </w:r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эпос</w:t>
            </w:r>
          </w:p>
          <w:p w:rsidR="00C11C80" w:rsidRPr="00C11C80" w:rsidRDefault="00C11C80" w:rsidP="00C11C80">
            <w:pPr>
              <w:pStyle w:val="TableParagraph"/>
              <w:spacing w:line="270" w:lineRule="atLeast"/>
              <w:ind w:right="393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«</w:t>
            </w:r>
            <w:proofErr w:type="spellStart"/>
            <w:r w:rsidRPr="00C11C80">
              <w:rPr>
                <w:sz w:val="24"/>
                <w:szCs w:val="24"/>
              </w:rPr>
              <w:t>Джангар</w:t>
            </w:r>
            <w:proofErr w:type="spellEnd"/>
            <w:r w:rsidRPr="00C11C80">
              <w:rPr>
                <w:sz w:val="24"/>
                <w:szCs w:val="24"/>
              </w:rPr>
              <w:t>»</w:t>
            </w:r>
            <w:r w:rsidRPr="00C11C80">
              <w:rPr>
                <w:spacing w:val="49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Глава «</w:t>
            </w:r>
            <w:proofErr w:type="spellStart"/>
            <w:r w:rsidRPr="00C11C80">
              <w:rPr>
                <w:sz w:val="24"/>
                <w:szCs w:val="24"/>
              </w:rPr>
              <w:t>Алтн</w:t>
            </w:r>
            <w:proofErr w:type="spellEnd"/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Чееҗ</w:t>
            </w:r>
            <w:proofErr w:type="spellEnd"/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Җаңһр</w:t>
            </w:r>
            <w:proofErr w:type="spellEnd"/>
            <w:r w:rsidRPr="00C11C8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хойрин</w:t>
            </w:r>
            <w:proofErr w:type="spellEnd"/>
            <w:r w:rsidRPr="00C11C8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бәәр</w:t>
            </w:r>
            <w:proofErr w:type="spellEnd"/>
            <w:r w:rsidRPr="00C11C80">
              <w:rPr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бәрлдгсн</w:t>
            </w:r>
            <w:proofErr w:type="spellEnd"/>
            <w:r w:rsidRPr="00C11C80">
              <w:rPr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бөлг</w:t>
            </w:r>
            <w:proofErr w:type="spellEnd"/>
            <w:r w:rsidRPr="00C11C80">
              <w:rPr>
                <w:sz w:val="24"/>
                <w:szCs w:val="24"/>
              </w:rPr>
              <w:t>»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Before w:val="1"/>
          <w:wBefore w:w="10" w:type="dxa"/>
          <w:trHeight w:val="551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2.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Глава «</w:t>
            </w:r>
            <w:proofErr w:type="spellStart"/>
            <w:r w:rsidRPr="00C11C80">
              <w:rPr>
                <w:sz w:val="24"/>
                <w:szCs w:val="24"/>
              </w:rPr>
              <w:t>Алтн</w:t>
            </w:r>
            <w:proofErr w:type="spellEnd"/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Чееҗ</w:t>
            </w:r>
            <w:proofErr w:type="spellEnd"/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Җаңһр</w:t>
            </w:r>
            <w:proofErr w:type="spellEnd"/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хойрин</w:t>
            </w:r>
            <w:proofErr w:type="spellEnd"/>
            <w:r w:rsidRPr="00C11C8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бәәр</w:t>
            </w:r>
            <w:proofErr w:type="spellEnd"/>
          </w:p>
          <w:p w:rsidR="00C11C80" w:rsidRPr="00C11C80" w:rsidRDefault="00C11C80" w:rsidP="00C11C80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 w:rsidRPr="00C11C80">
              <w:rPr>
                <w:sz w:val="24"/>
                <w:szCs w:val="24"/>
              </w:rPr>
              <w:t>бәрлдгсн</w:t>
            </w:r>
            <w:proofErr w:type="spellEnd"/>
            <w:r w:rsidRPr="00C11C8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бөлг</w:t>
            </w:r>
            <w:proofErr w:type="spellEnd"/>
            <w:r w:rsidRPr="00C11C80">
              <w:rPr>
                <w:sz w:val="24"/>
                <w:szCs w:val="24"/>
              </w:rPr>
              <w:t>»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Before w:val="1"/>
          <w:wBefore w:w="10" w:type="dxa"/>
          <w:trHeight w:val="1103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3.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tabs>
                <w:tab w:val="left" w:pos="1878"/>
                <w:tab w:val="left" w:pos="2547"/>
                <w:tab w:val="left" w:pos="4161"/>
              </w:tabs>
              <w:ind w:right="98"/>
              <w:jc w:val="both"/>
              <w:rPr>
                <w:sz w:val="24"/>
                <w:szCs w:val="24"/>
              </w:rPr>
            </w:pPr>
            <w:proofErr w:type="spellStart"/>
            <w:r w:rsidRPr="00C11C80">
              <w:rPr>
                <w:sz w:val="24"/>
                <w:szCs w:val="24"/>
              </w:rPr>
              <w:t>Манджиев</w:t>
            </w:r>
            <w:proofErr w:type="spellEnd"/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Н.</w:t>
            </w:r>
            <w:r w:rsidRPr="00C11C80">
              <w:rPr>
                <w:sz w:val="24"/>
                <w:szCs w:val="24"/>
              </w:rPr>
              <w:tab/>
              <w:t>М.</w:t>
            </w:r>
            <w:r w:rsidRPr="00C11C80">
              <w:rPr>
                <w:sz w:val="24"/>
                <w:szCs w:val="24"/>
              </w:rPr>
              <w:tab/>
              <w:t>Жизненный</w:t>
            </w:r>
            <w:r w:rsidRPr="00C11C80">
              <w:rPr>
                <w:sz w:val="24"/>
                <w:szCs w:val="24"/>
              </w:rPr>
              <w:tab/>
            </w:r>
            <w:r w:rsidRPr="00C11C80">
              <w:rPr>
                <w:spacing w:val="-5"/>
                <w:sz w:val="24"/>
                <w:szCs w:val="24"/>
              </w:rPr>
              <w:t>и</w:t>
            </w:r>
            <w:r w:rsidRPr="00C11C80">
              <w:rPr>
                <w:spacing w:val="-57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творческий</w:t>
            </w:r>
            <w:r w:rsidRPr="00C11C80">
              <w:rPr>
                <w:spacing w:val="-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путь</w:t>
            </w:r>
            <w:r w:rsidRPr="00C11C80">
              <w:rPr>
                <w:spacing w:val="-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писателя.</w:t>
            </w:r>
          </w:p>
          <w:p w:rsidR="00C11C80" w:rsidRPr="00C11C80" w:rsidRDefault="00C11C80" w:rsidP="00C11C80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Рассказ</w:t>
            </w:r>
            <w:r w:rsidRPr="00C11C80">
              <w:rPr>
                <w:spacing w:val="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«Ик</w:t>
            </w:r>
            <w:r w:rsidRPr="00C11C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герин</w:t>
            </w:r>
            <w:proofErr w:type="spellEnd"/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бичкн</w:t>
            </w:r>
            <w:proofErr w:type="spellEnd"/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эзн</w:t>
            </w:r>
            <w:proofErr w:type="spellEnd"/>
            <w:r w:rsidRPr="00C11C80">
              <w:rPr>
                <w:sz w:val="24"/>
                <w:szCs w:val="24"/>
              </w:rPr>
              <w:t>»</w:t>
            </w:r>
            <w:r w:rsidRPr="00C11C80">
              <w:rPr>
                <w:spacing w:val="-1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Сюжет</w:t>
            </w:r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и</w:t>
            </w:r>
            <w:r w:rsidRPr="00C11C80">
              <w:rPr>
                <w:spacing w:val="-57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герои</w:t>
            </w:r>
            <w:r w:rsidRPr="00C11C80">
              <w:rPr>
                <w:spacing w:val="-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рассказа.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Before w:val="1"/>
          <w:wBefore w:w="10" w:type="dxa"/>
          <w:trHeight w:val="552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4.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Рассказ</w:t>
            </w:r>
            <w:r w:rsidRPr="00C11C80">
              <w:rPr>
                <w:spacing w:val="2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«Ик</w:t>
            </w:r>
            <w:r w:rsidRPr="00C11C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герин</w:t>
            </w:r>
            <w:proofErr w:type="spellEnd"/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бичкн</w:t>
            </w:r>
            <w:proofErr w:type="spellEnd"/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эзн</w:t>
            </w:r>
            <w:proofErr w:type="spellEnd"/>
            <w:r w:rsidRPr="00C11C80">
              <w:rPr>
                <w:sz w:val="24"/>
                <w:szCs w:val="24"/>
              </w:rPr>
              <w:t>»</w:t>
            </w:r>
            <w:r w:rsidRPr="00C11C80">
              <w:rPr>
                <w:spacing w:val="-8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Анализ</w:t>
            </w:r>
          </w:p>
          <w:p w:rsidR="00C11C80" w:rsidRPr="00C11C80" w:rsidRDefault="00C11C80" w:rsidP="00C11C80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Before w:val="1"/>
          <w:wBefore w:w="10" w:type="dxa"/>
          <w:trHeight w:val="1165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5.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Нармаев М. Б.</w:t>
            </w:r>
            <w:r w:rsidRPr="00C11C80">
              <w:rPr>
                <w:spacing w:val="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Жизненный</w:t>
            </w:r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и</w:t>
            </w:r>
            <w:r w:rsidRPr="00C11C80">
              <w:rPr>
                <w:spacing w:val="2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творческий</w:t>
            </w:r>
            <w:r w:rsidRPr="00C11C80">
              <w:rPr>
                <w:spacing w:val="-57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путь</w:t>
            </w:r>
            <w:r w:rsidRPr="00C11C80">
              <w:rPr>
                <w:spacing w:val="-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писателя.</w:t>
            </w:r>
          </w:p>
          <w:p w:rsidR="00C11C80" w:rsidRPr="00C11C80" w:rsidRDefault="00C11C80" w:rsidP="00C11C80">
            <w:pPr>
              <w:pStyle w:val="TableParagraph"/>
              <w:ind w:left="167" w:right="1454" w:hanging="60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Рассказ</w:t>
            </w:r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«</w:t>
            </w:r>
            <w:proofErr w:type="spellStart"/>
            <w:r w:rsidRPr="00C11C80">
              <w:rPr>
                <w:sz w:val="24"/>
                <w:szCs w:val="24"/>
              </w:rPr>
              <w:t>Энгин</w:t>
            </w:r>
            <w:proofErr w:type="spellEnd"/>
            <w:r w:rsidRPr="00C11C80">
              <w:rPr>
                <w:spacing w:val="-7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нег</w:t>
            </w:r>
            <w:r w:rsidRPr="00C11C8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ковун</w:t>
            </w:r>
            <w:proofErr w:type="spellEnd"/>
            <w:r w:rsidRPr="00C11C80">
              <w:rPr>
                <w:sz w:val="24"/>
                <w:szCs w:val="24"/>
              </w:rPr>
              <w:t>».</w:t>
            </w:r>
            <w:r w:rsidRPr="00C11C80">
              <w:rPr>
                <w:spacing w:val="-57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Тема</w:t>
            </w:r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жизненного</w:t>
            </w:r>
            <w:r w:rsidRPr="00C11C80">
              <w:rPr>
                <w:spacing w:val="-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пути.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Before w:val="1"/>
          <w:wBefore w:w="10" w:type="dxa"/>
          <w:trHeight w:val="551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6.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Рассказ</w:t>
            </w:r>
            <w:r w:rsidRPr="00C11C80">
              <w:rPr>
                <w:spacing w:val="2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«</w:t>
            </w:r>
            <w:proofErr w:type="spellStart"/>
            <w:r w:rsidRPr="00C11C80">
              <w:rPr>
                <w:sz w:val="24"/>
                <w:szCs w:val="24"/>
              </w:rPr>
              <w:t>Эңгин</w:t>
            </w:r>
            <w:proofErr w:type="spellEnd"/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нег</w:t>
            </w:r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көвүн</w:t>
            </w:r>
            <w:proofErr w:type="spellEnd"/>
            <w:r w:rsidRPr="00C11C80">
              <w:rPr>
                <w:sz w:val="24"/>
                <w:szCs w:val="24"/>
              </w:rPr>
              <w:t>»</w:t>
            </w:r>
          </w:p>
          <w:p w:rsidR="00C11C80" w:rsidRPr="00C11C80" w:rsidRDefault="00C11C80" w:rsidP="00C11C80">
            <w:pPr>
              <w:pStyle w:val="TableParagraph"/>
              <w:spacing w:line="264" w:lineRule="exact"/>
              <w:ind w:left="167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Анализ</w:t>
            </w:r>
            <w:r w:rsidRPr="00C11C80">
              <w:rPr>
                <w:spacing w:val="-4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After w:val="1"/>
          <w:wAfter w:w="10" w:type="dxa"/>
          <w:trHeight w:val="1106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65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7.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tabs>
                <w:tab w:val="left" w:pos="3073"/>
              </w:tabs>
              <w:ind w:right="98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Эрендженов</w:t>
            </w:r>
            <w:r w:rsidRPr="00C11C80">
              <w:rPr>
                <w:sz w:val="24"/>
                <w:szCs w:val="24"/>
              </w:rPr>
              <w:tab/>
            </w:r>
            <w:r w:rsidRPr="00C11C80">
              <w:rPr>
                <w:spacing w:val="-1"/>
                <w:sz w:val="24"/>
                <w:szCs w:val="24"/>
              </w:rPr>
              <w:t>Константин</w:t>
            </w:r>
            <w:r w:rsidRPr="00C11C8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Эрендженович</w:t>
            </w:r>
            <w:proofErr w:type="spellEnd"/>
            <w:r w:rsidRPr="00C11C80">
              <w:rPr>
                <w:sz w:val="24"/>
                <w:szCs w:val="24"/>
              </w:rPr>
              <w:t>.</w:t>
            </w:r>
            <w:r w:rsidRPr="00C11C80">
              <w:rPr>
                <w:spacing w:val="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Жизненный</w:t>
            </w:r>
            <w:r w:rsidRPr="00C11C80">
              <w:rPr>
                <w:spacing w:val="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и</w:t>
            </w:r>
            <w:r w:rsidRPr="00C11C80">
              <w:rPr>
                <w:spacing w:val="-57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творческий</w:t>
            </w:r>
            <w:r w:rsidRPr="00C11C80">
              <w:rPr>
                <w:spacing w:val="-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путь</w:t>
            </w:r>
            <w:r w:rsidRPr="00C11C80">
              <w:rPr>
                <w:spacing w:val="-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писателя.</w:t>
            </w:r>
          </w:p>
          <w:p w:rsidR="00C11C80" w:rsidRPr="00C11C80" w:rsidRDefault="00C11C80" w:rsidP="00C11C80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Отрывок</w:t>
            </w:r>
            <w:r w:rsidRPr="00C11C80">
              <w:rPr>
                <w:spacing w:val="-4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из</w:t>
            </w:r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романа</w:t>
            </w:r>
            <w:r w:rsidRPr="00C11C80">
              <w:rPr>
                <w:spacing w:val="-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«</w:t>
            </w:r>
            <w:proofErr w:type="spellStart"/>
            <w:r w:rsidRPr="00C11C80">
              <w:rPr>
                <w:sz w:val="24"/>
                <w:szCs w:val="24"/>
              </w:rPr>
              <w:t>hалан</w:t>
            </w:r>
            <w:proofErr w:type="spellEnd"/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хадhл</w:t>
            </w:r>
            <w:proofErr w:type="spellEnd"/>
            <w:r w:rsidRPr="00C11C80">
              <w:rPr>
                <w:sz w:val="24"/>
                <w:szCs w:val="24"/>
              </w:rPr>
              <w:t>».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After w:val="1"/>
          <w:wAfter w:w="10" w:type="dxa"/>
          <w:trHeight w:val="551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8.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Отрывок</w:t>
            </w:r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из</w:t>
            </w:r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романа</w:t>
            </w:r>
            <w:r w:rsidRPr="00C11C80">
              <w:rPr>
                <w:spacing w:val="59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«</w:t>
            </w:r>
            <w:proofErr w:type="spellStart"/>
            <w:r w:rsidRPr="00C11C80">
              <w:rPr>
                <w:sz w:val="24"/>
                <w:szCs w:val="24"/>
              </w:rPr>
              <w:t>Һалан</w:t>
            </w:r>
            <w:proofErr w:type="spellEnd"/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хадһл</w:t>
            </w:r>
            <w:proofErr w:type="spellEnd"/>
            <w:r w:rsidRPr="00C11C80">
              <w:rPr>
                <w:sz w:val="24"/>
                <w:szCs w:val="24"/>
              </w:rPr>
              <w:t>»</w:t>
            </w:r>
          </w:p>
          <w:p w:rsidR="00C11C80" w:rsidRPr="00C11C80" w:rsidRDefault="00C11C80" w:rsidP="00C11C80">
            <w:pPr>
              <w:pStyle w:val="TableParagraph"/>
              <w:spacing w:line="269" w:lineRule="exact"/>
              <w:ind w:left="167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Образ</w:t>
            </w:r>
            <w:r w:rsidRPr="00C11C80">
              <w:rPr>
                <w:spacing w:val="-4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главного</w:t>
            </w:r>
            <w:r w:rsidRPr="00C11C80">
              <w:rPr>
                <w:spacing w:val="-4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героя.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After w:val="1"/>
          <w:wAfter w:w="10" w:type="dxa"/>
          <w:trHeight w:val="1103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9.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ind w:right="620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Вера</w:t>
            </w:r>
            <w:r w:rsidRPr="00C11C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Киргуевна</w:t>
            </w:r>
            <w:proofErr w:type="spellEnd"/>
            <w:r w:rsidRPr="00C11C8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Шуграева</w:t>
            </w:r>
            <w:proofErr w:type="spellEnd"/>
            <w:r w:rsidRPr="00C11C80">
              <w:rPr>
                <w:sz w:val="24"/>
                <w:szCs w:val="24"/>
              </w:rPr>
              <w:t>.</w:t>
            </w:r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Краткая</w:t>
            </w:r>
            <w:r w:rsidRPr="00C11C80">
              <w:rPr>
                <w:spacing w:val="-57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биография.</w:t>
            </w:r>
            <w:r w:rsidRPr="00C11C80">
              <w:rPr>
                <w:spacing w:val="59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Тема</w:t>
            </w:r>
            <w:r w:rsidRPr="00C11C80">
              <w:rPr>
                <w:spacing w:val="-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любви в</w:t>
            </w:r>
          </w:p>
          <w:p w:rsidR="00C11C80" w:rsidRPr="00C11C80" w:rsidRDefault="00C11C80" w:rsidP="00C11C80">
            <w:pPr>
              <w:pStyle w:val="TableParagraph"/>
              <w:spacing w:line="270" w:lineRule="atLeast"/>
              <w:ind w:right="161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стихотворениях «</w:t>
            </w:r>
            <w:proofErr w:type="spellStart"/>
            <w:r w:rsidRPr="00C11C80">
              <w:rPr>
                <w:sz w:val="24"/>
                <w:szCs w:val="24"/>
              </w:rPr>
              <w:t>Ээҗдән</w:t>
            </w:r>
            <w:proofErr w:type="spellEnd"/>
            <w:r w:rsidRPr="00C11C80">
              <w:rPr>
                <w:sz w:val="24"/>
                <w:szCs w:val="24"/>
              </w:rPr>
              <w:t>», «</w:t>
            </w:r>
            <w:proofErr w:type="spellStart"/>
            <w:r w:rsidRPr="00C11C80">
              <w:rPr>
                <w:sz w:val="24"/>
                <w:szCs w:val="24"/>
              </w:rPr>
              <w:t>Түрүн</w:t>
            </w:r>
            <w:proofErr w:type="spellEnd"/>
            <w:r w:rsidRPr="00C11C80">
              <w:rPr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дөң</w:t>
            </w:r>
            <w:proofErr w:type="spellEnd"/>
            <w:r w:rsidRPr="00C11C80">
              <w:rPr>
                <w:sz w:val="24"/>
                <w:szCs w:val="24"/>
              </w:rPr>
              <w:t>-</w:t>
            </w:r>
            <w:r w:rsidRPr="00C11C80">
              <w:rPr>
                <w:spacing w:val="-57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эк»,</w:t>
            </w:r>
            <w:r w:rsidRPr="00C11C80">
              <w:rPr>
                <w:spacing w:val="3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«Эк»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After w:val="1"/>
          <w:wAfter w:w="10" w:type="dxa"/>
          <w:trHeight w:val="1379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proofErr w:type="spellStart"/>
            <w:r w:rsidRPr="00C11C80">
              <w:rPr>
                <w:sz w:val="24"/>
                <w:szCs w:val="24"/>
              </w:rPr>
              <w:t>Лиджи</w:t>
            </w:r>
            <w:proofErr w:type="spellEnd"/>
            <w:r w:rsidRPr="00C11C80">
              <w:rPr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Очирович</w:t>
            </w:r>
            <w:proofErr w:type="spellEnd"/>
            <w:r w:rsidRPr="00C11C80">
              <w:rPr>
                <w:sz w:val="24"/>
                <w:szCs w:val="24"/>
              </w:rPr>
              <w:t xml:space="preserve"> Инджиев. Жизненный</w:t>
            </w:r>
            <w:r w:rsidRPr="00C11C80">
              <w:rPr>
                <w:spacing w:val="-57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и творческий путь писателя, участника</w:t>
            </w:r>
            <w:r w:rsidRPr="00C11C80">
              <w:rPr>
                <w:spacing w:val="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Вов.</w:t>
            </w:r>
            <w:r w:rsidRPr="00C11C80">
              <w:rPr>
                <w:spacing w:val="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Рассказ</w:t>
            </w:r>
            <w:r w:rsidRPr="00C11C80">
              <w:rPr>
                <w:spacing w:val="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«Володя</w:t>
            </w:r>
            <w:r w:rsidRPr="00C11C8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Косиев</w:t>
            </w:r>
            <w:proofErr w:type="spellEnd"/>
            <w:r w:rsidRPr="00C11C80">
              <w:rPr>
                <w:sz w:val="24"/>
                <w:szCs w:val="24"/>
              </w:rPr>
              <w:t>».</w:t>
            </w:r>
            <w:r w:rsidRPr="00C11C80">
              <w:rPr>
                <w:spacing w:val="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О</w:t>
            </w:r>
            <w:r w:rsidRPr="00C11C80">
              <w:rPr>
                <w:spacing w:val="-57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подвиге</w:t>
            </w:r>
            <w:r w:rsidRPr="00C11C80">
              <w:rPr>
                <w:spacing w:val="3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17-летнего</w:t>
            </w:r>
            <w:r w:rsidRPr="00C11C80">
              <w:rPr>
                <w:spacing w:val="32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партизана</w:t>
            </w:r>
            <w:r w:rsidRPr="00C11C80">
              <w:rPr>
                <w:spacing w:val="3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Володи</w:t>
            </w:r>
          </w:p>
          <w:p w:rsidR="00C11C80" w:rsidRPr="00C11C80" w:rsidRDefault="00C11C80" w:rsidP="00C11C80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proofErr w:type="spellStart"/>
            <w:r w:rsidRPr="00C11C80">
              <w:rPr>
                <w:sz w:val="24"/>
                <w:szCs w:val="24"/>
              </w:rPr>
              <w:t>Косиева</w:t>
            </w:r>
            <w:proofErr w:type="spellEnd"/>
            <w:r w:rsidRPr="00C11C80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After w:val="1"/>
          <w:wAfter w:w="10" w:type="dxa"/>
          <w:trHeight w:val="275"/>
        </w:trPr>
        <w:tc>
          <w:tcPr>
            <w:tcW w:w="9347" w:type="dxa"/>
            <w:gridSpan w:val="10"/>
          </w:tcPr>
          <w:p w:rsidR="00C11C80" w:rsidRPr="00C11C80" w:rsidRDefault="00C11C80" w:rsidP="00C11C80">
            <w:pPr>
              <w:pStyle w:val="TableParagraph"/>
              <w:spacing w:line="256" w:lineRule="exact"/>
              <w:ind w:left="3869" w:right="3825"/>
              <w:jc w:val="both"/>
              <w:rPr>
                <w:b/>
                <w:sz w:val="24"/>
                <w:szCs w:val="24"/>
              </w:rPr>
            </w:pPr>
            <w:r w:rsidRPr="00C11C80">
              <w:rPr>
                <w:b/>
                <w:sz w:val="24"/>
                <w:szCs w:val="24"/>
              </w:rPr>
              <w:t>4-ая</w:t>
            </w:r>
            <w:r w:rsidRPr="00C11C8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1C80">
              <w:rPr>
                <w:b/>
                <w:sz w:val="24"/>
                <w:szCs w:val="24"/>
              </w:rPr>
              <w:t>четверть</w:t>
            </w:r>
          </w:p>
        </w:tc>
      </w:tr>
      <w:tr w:rsidR="00C11C80" w:rsidRPr="00C11C80" w:rsidTr="00C11C80">
        <w:trPr>
          <w:gridAfter w:val="1"/>
          <w:wAfter w:w="10" w:type="dxa"/>
          <w:trHeight w:val="1380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63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Алексей</w:t>
            </w:r>
            <w:r w:rsidRPr="00C11C8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Гучинович</w:t>
            </w:r>
            <w:proofErr w:type="spellEnd"/>
            <w:r w:rsidRPr="00C11C80">
              <w:rPr>
                <w:spacing w:val="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Балакаев.</w:t>
            </w:r>
            <w:r w:rsidRPr="00C11C80">
              <w:rPr>
                <w:spacing w:val="-57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Жизненный</w:t>
            </w:r>
            <w:r w:rsidRPr="00C11C80">
              <w:rPr>
                <w:spacing w:val="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и</w:t>
            </w:r>
            <w:r w:rsidRPr="00C11C80">
              <w:rPr>
                <w:spacing w:val="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творческий</w:t>
            </w:r>
            <w:r w:rsidRPr="00C11C80">
              <w:rPr>
                <w:spacing w:val="6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путь</w:t>
            </w:r>
            <w:r w:rsidRPr="00C11C80">
              <w:rPr>
                <w:spacing w:val="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писателя.</w:t>
            </w:r>
            <w:r w:rsidRPr="00C11C80">
              <w:rPr>
                <w:spacing w:val="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Отрывок</w:t>
            </w:r>
            <w:r w:rsidRPr="00C11C80">
              <w:rPr>
                <w:spacing w:val="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из</w:t>
            </w:r>
            <w:r w:rsidRPr="00C11C80">
              <w:rPr>
                <w:spacing w:val="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повести</w:t>
            </w:r>
            <w:r w:rsidRPr="00C11C80">
              <w:rPr>
                <w:spacing w:val="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«</w:t>
            </w:r>
            <w:proofErr w:type="spellStart"/>
            <w:r w:rsidRPr="00C11C80">
              <w:rPr>
                <w:sz w:val="24"/>
                <w:szCs w:val="24"/>
              </w:rPr>
              <w:t>hурвн</w:t>
            </w:r>
            <w:proofErr w:type="spellEnd"/>
            <w:r w:rsidRPr="00C11C8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зург</w:t>
            </w:r>
            <w:proofErr w:type="spellEnd"/>
            <w:r w:rsidRPr="00C11C80">
              <w:rPr>
                <w:sz w:val="24"/>
                <w:szCs w:val="24"/>
              </w:rPr>
              <w:t>»</w:t>
            </w:r>
            <w:r w:rsidRPr="00C11C80">
              <w:rPr>
                <w:spacing w:val="2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Изображение</w:t>
            </w:r>
            <w:r w:rsidRPr="00C11C80">
              <w:rPr>
                <w:spacing w:val="6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быта</w:t>
            </w:r>
            <w:r w:rsidRPr="00C11C80">
              <w:rPr>
                <w:spacing w:val="6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и</w:t>
            </w:r>
            <w:r w:rsidRPr="00C11C80">
              <w:rPr>
                <w:spacing w:val="7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жизни</w:t>
            </w:r>
          </w:p>
          <w:p w:rsidR="00C11C80" w:rsidRPr="00C11C80" w:rsidRDefault="00C11C80" w:rsidP="00C11C80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калмыков</w:t>
            </w:r>
            <w:r w:rsidRPr="00C11C80">
              <w:rPr>
                <w:spacing w:val="-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в</w:t>
            </w:r>
            <w:r w:rsidRPr="00C11C80">
              <w:rPr>
                <w:spacing w:val="-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Сибири.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After w:val="1"/>
          <w:wAfter w:w="10" w:type="dxa"/>
          <w:trHeight w:val="551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2.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Повесть</w:t>
            </w:r>
            <w:r w:rsidRPr="00C11C80">
              <w:rPr>
                <w:spacing w:val="-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«</w:t>
            </w:r>
            <w:proofErr w:type="spellStart"/>
            <w:r w:rsidRPr="00C11C80">
              <w:rPr>
                <w:sz w:val="24"/>
                <w:szCs w:val="24"/>
              </w:rPr>
              <w:t>Һурвн</w:t>
            </w:r>
            <w:proofErr w:type="spellEnd"/>
            <w:r w:rsidRPr="00C11C8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зург</w:t>
            </w:r>
            <w:proofErr w:type="spellEnd"/>
            <w:r w:rsidRPr="00C11C80">
              <w:rPr>
                <w:sz w:val="24"/>
                <w:szCs w:val="24"/>
              </w:rPr>
              <w:t>».</w:t>
            </w:r>
            <w:r w:rsidRPr="00C11C80">
              <w:rPr>
                <w:spacing w:val="-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Образ</w:t>
            </w:r>
            <w:r w:rsidRPr="00C11C80">
              <w:rPr>
                <w:spacing w:val="-5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главного</w:t>
            </w:r>
          </w:p>
          <w:p w:rsidR="00C11C80" w:rsidRPr="00C11C80" w:rsidRDefault="00C11C80" w:rsidP="00C11C80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героя.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After w:val="1"/>
          <w:wAfter w:w="10" w:type="dxa"/>
          <w:trHeight w:val="553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65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3.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spacing w:line="265" w:lineRule="exact"/>
              <w:ind w:left="167"/>
              <w:jc w:val="both"/>
              <w:rPr>
                <w:sz w:val="24"/>
                <w:szCs w:val="24"/>
              </w:rPr>
            </w:pPr>
            <w:proofErr w:type="spellStart"/>
            <w:r w:rsidRPr="00C11C80">
              <w:rPr>
                <w:sz w:val="24"/>
                <w:szCs w:val="24"/>
              </w:rPr>
              <w:t>Бося</w:t>
            </w:r>
            <w:proofErr w:type="spellEnd"/>
            <w:r w:rsidRPr="00C11C80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Бадмаевна</w:t>
            </w:r>
            <w:proofErr w:type="spellEnd"/>
            <w:r w:rsidRPr="00C11C80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Сангаджиевна</w:t>
            </w:r>
            <w:proofErr w:type="spellEnd"/>
            <w:r w:rsidRPr="00C11C80">
              <w:rPr>
                <w:sz w:val="24"/>
                <w:szCs w:val="24"/>
              </w:rPr>
              <w:t>.</w:t>
            </w:r>
            <w:r w:rsidRPr="00C11C80">
              <w:rPr>
                <w:spacing w:val="8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Слово</w:t>
            </w:r>
            <w:r w:rsidRPr="00C11C80">
              <w:rPr>
                <w:spacing w:val="9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о</w:t>
            </w:r>
          </w:p>
          <w:p w:rsidR="00C11C80" w:rsidRPr="00C11C80" w:rsidRDefault="00C11C80" w:rsidP="00C11C80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поэте.</w:t>
            </w:r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Рассказ</w:t>
            </w:r>
            <w:r w:rsidRPr="00C11C80">
              <w:rPr>
                <w:spacing w:val="3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«</w:t>
            </w:r>
            <w:proofErr w:type="spellStart"/>
            <w:r w:rsidRPr="00C11C80">
              <w:rPr>
                <w:sz w:val="24"/>
                <w:szCs w:val="24"/>
              </w:rPr>
              <w:t>Баташ</w:t>
            </w:r>
            <w:proofErr w:type="spellEnd"/>
            <w:r w:rsidRPr="00C11C80">
              <w:rPr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Уташ</w:t>
            </w:r>
            <w:proofErr w:type="spellEnd"/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хойр</w:t>
            </w:r>
            <w:proofErr w:type="spellEnd"/>
            <w:r w:rsidRPr="00C11C80">
              <w:rPr>
                <w:sz w:val="24"/>
                <w:szCs w:val="24"/>
              </w:rPr>
              <w:t>»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After w:val="1"/>
          <w:wAfter w:w="10" w:type="dxa"/>
          <w:trHeight w:val="551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4.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Рассказ</w:t>
            </w:r>
            <w:r w:rsidRPr="00C11C80">
              <w:rPr>
                <w:spacing w:val="2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«</w:t>
            </w:r>
            <w:proofErr w:type="spellStart"/>
            <w:r w:rsidRPr="00C11C80">
              <w:rPr>
                <w:sz w:val="24"/>
                <w:szCs w:val="24"/>
              </w:rPr>
              <w:t>Баташ</w:t>
            </w:r>
            <w:proofErr w:type="spellEnd"/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Уташ</w:t>
            </w:r>
            <w:proofErr w:type="spellEnd"/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хойр</w:t>
            </w:r>
            <w:proofErr w:type="spellEnd"/>
            <w:r w:rsidRPr="00C11C80">
              <w:rPr>
                <w:sz w:val="24"/>
                <w:szCs w:val="24"/>
              </w:rPr>
              <w:t>»</w:t>
            </w:r>
            <w:r w:rsidRPr="00C11C80">
              <w:rPr>
                <w:spacing w:val="-10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Светлое</w:t>
            </w:r>
          </w:p>
          <w:p w:rsidR="00C11C80" w:rsidRPr="00C11C80" w:rsidRDefault="00C11C80" w:rsidP="00C11C80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чувство</w:t>
            </w:r>
            <w:r w:rsidRPr="00C11C80">
              <w:rPr>
                <w:spacing w:val="-4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дружбы.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After w:val="1"/>
          <w:wAfter w:w="10" w:type="dxa"/>
          <w:trHeight w:val="1103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5.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tabs>
                <w:tab w:val="left" w:pos="2064"/>
                <w:tab w:val="left" w:pos="3316"/>
              </w:tabs>
              <w:ind w:right="99" w:firstLine="60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Кугультинов</w:t>
            </w:r>
            <w:r w:rsidRPr="00C11C80">
              <w:rPr>
                <w:spacing w:val="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Д.Н.</w:t>
            </w:r>
            <w:r w:rsidRPr="00C11C80">
              <w:rPr>
                <w:spacing w:val="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Жизненный</w:t>
            </w:r>
            <w:r w:rsidRPr="00C11C80">
              <w:rPr>
                <w:spacing w:val="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и</w:t>
            </w:r>
            <w:r w:rsidRPr="00C11C80">
              <w:rPr>
                <w:spacing w:val="-57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творческий</w:t>
            </w:r>
            <w:r w:rsidRPr="00C11C80">
              <w:rPr>
                <w:sz w:val="24"/>
                <w:szCs w:val="24"/>
              </w:rPr>
              <w:tab/>
              <w:t>путь</w:t>
            </w:r>
            <w:r w:rsidRPr="00C11C80">
              <w:rPr>
                <w:sz w:val="24"/>
                <w:szCs w:val="24"/>
              </w:rPr>
              <w:tab/>
            </w:r>
            <w:r w:rsidRPr="00C11C80">
              <w:rPr>
                <w:spacing w:val="-1"/>
                <w:sz w:val="24"/>
                <w:szCs w:val="24"/>
              </w:rPr>
              <w:t>писателя.</w:t>
            </w:r>
            <w:r w:rsidRPr="00C11C80">
              <w:rPr>
                <w:spacing w:val="-58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Стихотворения</w:t>
            </w:r>
            <w:r w:rsidRPr="00C11C80">
              <w:rPr>
                <w:spacing w:val="13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«</w:t>
            </w:r>
            <w:proofErr w:type="spellStart"/>
            <w:r w:rsidRPr="00C11C80">
              <w:rPr>
                <w:sz w:val="24"/>
                <w:szCs w:val="24"/>
              </w:rPr>
              <w:t>Буудя</w:t>
            </w:r>
            <w:proofErr w:type="spellEnd"/>
            <w:r w:rsidRPr="00C11C80">
              <w:rPr>
                <w:sz w:val="24"/>
                <w:szCs w:val="24"/>
              </w:rPr>
              <w:t>»,</w:t>
            </w:r>
            <w:r w:rsidRPr="00C11C80">
              <w:rPr>
                <w:spacing w:val="17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«</w:t>
            </w:r>
            <w:proofErr w:type="spellStart"/>
            <w:r w:rsidRPr="00C11C80">
              <w:rPr>
                <w:sz w:val="24"/>
                <w:szCs w:val="24"/>
              </w:rPr>
              <w:t>Зусм</w:t>
            </w:r>
            <w:proofErr w:type="spellEnd"/>
            <w:r w:rsidRPr="00C11C80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C11C80">
              <w:rPr>
                <w:sz w:val="24"/>
                <w:szCs w:val="24"/>
              </w:rPr>
              <w:t>одмг</w:t>
            </w:r>
            <w:proofErr w:type="spellEnd"/>
            <w:r w:rsidRPr="00C11C80">
              <w:rPr>
                <w:sz w:val="24"/>
                <w:szCs w:val="24"/>
              </w:rPr>
              <w:t>»,</w:t>
            </w:r>
          </w:p>
          <w:p w:rsidR="00C11C80" w:rsidRPr="00C11C80" w:rsidRDefault="00C11C80" w:rsidP="00C11C80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«</w:t>
            </w:r>
            <w:proofErr w:type="spellStart"/>
            <w:r w:rsidRPr="00C11C80">
              <w:rPr>
                <w:sz w:val="24"/>
                <w:szCs w:val="24"/>
              </w:rPr>
              <w:t>Седкл</w:t>
            </w:r>
            <w:proofErr w:type="spellEnd"/>
            <w:r w:rsidRPr="00C11C80">
              <w:rPr>
                <w:sz w:val="24"/>
                <w:szCs w:val="24"/>
              </w:rPr>
              <w:t>»</w:t>
            </w:r>
            <w:r w:rsidRPr="00C11C80">
              <w:rPr>
                <w:spacing w:val="-6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Тема</w:t>
            </w:r>
            <w:r w:rsidRPr="00C11C80">
              <w:rPr>
                <w:spacing w:val="-1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любви к</w:t>
            </w:r>
            <w:r w:rsidRPr="00C11C80">
              <w:rPr>
                <w:spacing w:val="-2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родному</w:t>
            </w:r>
            <w:r w:rsidRPr="00C11C80">
              <w:rPr>
                <w:spacing w:val="-5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краю.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After w:val="1"/>
          <w:wAfter w:w="10" w:type="dxa"/>
          <w:trHeight w:val="551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6-</w:t>
            </w:r>
          </w:p>
          <w:p w:rsidR="00C11C80" w:rsidRPr="00C11C80" w:rsidRDefault="00C11C80" w:rsidP="00C11C80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7.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Внеклассное</w:t>
            </w:r>
            <w:r w:rsidRPr="00C11C80">
              <w:rPr>
                <w:spacing w:val="-5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чтение.</w:t>
            </w:r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Произведения</w:t>
            </w:r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о</w:t>
            </w:r>
          </w:p>
          <w:p w:rsidR="00C11C80" w:rsidRPr="00C11C80" w:rsidRDefault="00C11C80" w:rsidP="00C11C80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войне.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1C80" w:rsidRPr="00C11C80" w:rsidTr="00C11C80">
        <w:trPr>
          <w:gridAfter w:val="1"/>
          <w:wAfter w:w="10" w:type="dxa"/>
          <w:trHeight w:val="275"/>
        </w:trPr>
        <w:tc>
          <w:tcPr>
            <w:tcW w:w="540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8.</w:t>
            </w:r>
          </w:p>
        </w:tc>
        <w:tc>
          <w:tcPr>
            <w:tcW w:w="4400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Годовая</w:t>
            </w:r>
            <w:r w:rsidRPr="00C11C80">
              <w:rPr>
                <w:spacing w:val="-4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контрольная</w:t>
            </w:r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работа.</w:t>
            </w:r>
            <w:r w:rsidRPr="00C11C80">
              <w:rPr>
                <w:spacing w:val="-3"/>
                <w:sz w:val="24"/>
                <w:szCs w:val="24"/>
              </w:rPr>
              <w:t xml:space="preserve"> </w:t>
            </w:r>
            <w:r w:rsidRPr="00C11C80">
              <w:rPr>
                <w:sz w:val="24"/>
                <w:szCs w:val="24"/>
              </w:rPr>
              <w:t>Тест.</w:t>
            </w:r>
          </w:p>
        </w:tc>
        <w:tc>
          <w:tcPr>
            <w:tcW w:w="1548" w:type="dxa"/>
            <w:gridSpan w:val="2"/>
          </w:tcPr>
          <w:p w:rsidR="00C11C80" w:rsidRPr="00C11C80" w:rsidRDefault="00C11C80" w:rsidP="00C11C80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C11C80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11C80" w:rsidRPr="00C11C80" w:rsidRDefault="00C11C80" w:rsidP="00C11C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11C80" w:rsidRPr="00C11C80" w:rsidRDefault="00C11C80" w:rsidP="00C11C80">
      <w:pPr>
        <w:pStyle w:val="a5"/>
        <w:ind w:left="0"/>
        <w:jc w:val="both"/>
        <w:rPr>
          <w:b/>
        </w:rPr>
      </w:pPr>
    </w:p>
    <w:p w:rsidR="00C11C80" w:rsidRPr="00C11C80" w:rsidRDefault="00C11C80" w:rsidP="00C11C80">
      <w:pPr>
        <w:pStyle w:val="a5"/>
        <w:spacing w:before="4"/>
        <w:ind w:left="0"/>
        <w:jc w:val="both"/>
        <w:rPr>
          <w:b/>
        </w:rPr>
      </w:pPr>
    </w:p>
    <w:p w:rsidR="00C11C80" w:rsidRPr="00C11C80" w:rsidRDefault="00C11C80" w:rsidP="00C11C80">
      <w:pPr>
        <w:pStyle w:val="1"/>
        <w:spacing w:before="90"/>
        <w:ind w:left="1010"/>
        <w:jc w:val="both"/>
        <w:rPr>
          <w:sz w:val="24"/>
          <w:szCs w:val="24"/>
        </w:rPr>
      </w:pPr>
    </w:p>
    <w:p w:rsidR="00C11C80" w:rsidRDefault="00C11C80" w:rsidP="00C11C8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D33252" w:rsidRDefault="00D33252" w:rsidP="00C11C8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D33252" w:rsidRPr="00D33252" w:rsidRDefault="00D33252" w:rsidP="00D33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>7 КЛАСС</w:t>
      </w:r>
    </w:p>
    <w:p w:rsidR="00D33252" w:rsidRPr="00D33252" w:rsidRDefault="00D33252" w:rsidP="00D33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D33252">
        <w:rPr>
          <w:rFonts w:ascii="Times New Roman" w:eastAsia="Times New Roman" w:hAnsi="Times New Roman"/>
          <w:b/>
          <w:sz w:val="24"/>
          <w:szCs w:val="24"/>
        </w:rPr>
        <w:t>Календарно-тематическое</w:t>
      </w:r>
      <w:proofErr w:type="spellEnd"/>
      <w:r w:rsidRPr="00D3325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33252">
        <w:rPr>
          <w:rFonts w:ascii="Times New Roman" w:eastAsia="Times New Roman" w:hAnsi="Times New Roman"/>
          <w:b/>
          <w:sz w:val="24"/>
          <w:szCs w:val="24"/>
        </w:rPr>
        <w:t>планирование</w:t>
      </w:r>
      <w:proofErr w:type="spellEnd"/>
    </w:p>
    <w:p w:rsidR="00D33252" w:rsidRPr="00D33252" w:rsidRDefault="00D33252" w:rsidP="00D33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253"/>
        <w:gridCol w:w="1559"/>
        <w:gridCol w:w="2835"/>
      </w:tblGrid>
      <w:tr w:rsidR="00D33252" w:rsidRPr="00D33252" w:rsidTr="00D33252">
        <w:trPr>
          <w:trHeight w:val="4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Тема   урока</w:t>
            </w:r>
          </w:p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325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               </w:t>
            </w:r>
            <w:r w:rsidRPr="00D33252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-четверть </w:t>
            </w:r>
            <w:r w:rsidRPr="00D3325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</w:t>
            </w:r>
            <w:proofErr w:type="spellEnd"/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</w:tr>
      <w:tr w:rsidR="00D33252" w:rsidRPr="00D33252" w:rsidTr="00D33252">
        <w:trPr>
          <w:trHeight w:val="37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b/>
                <w:sz w:val="24"/>
                <w:szCs w:val="24"/>
              </w:rPr>
              <w:t>Устное</w:t>
            </w:r>
            <w:proofErr w:type="spellEnd"/>
            <w:r w:rsidRPr="00D332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b/>
                <w:sz w:val="24"/>
                <w:szCs w:val="24"/>
              </w:rPr>
              <w:t>народное</w:t>
            </w:r>
            <w:proofErr w:type="spellEnd"/>
            <w:r w:rsidRPr="00D332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Пословицы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Загадки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Благопожелание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Магталы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Калмыцкая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народная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сказка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Саак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Шаазһа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сән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нәәҗтә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эмгн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өвгн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хойр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Күүнә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кишг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Харада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күүнлә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яһад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ээлтәв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Өвснә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көндәд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өнчн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Борлдаш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Джангар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калмыцкая богатырская поэма. Песнь5 «О поединке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Хонгора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Алого льва,  со страшным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Догшон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Мангна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ханом». </w:t>
            </w:r>
          </w:p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9B2CFA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Джангар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калмыцкая богатырская поэма. Песнь5 «О поединке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Хонгора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Алого льва,  со страшным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Догшон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Мангна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ханом». </w:t>
            </w:r>
          </w:p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                           </w:t>
            </w:r>
            <w:r w:rsidRPr="00D332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D33252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Песнь5 «О поединке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Хонгора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Алого льва,  со страшным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Догшон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Мангна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ханом.»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Песнь5 «О поединке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Хонгора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Алого льва,  со страшным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Догшон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Мангна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ханом.»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Калмыцкие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песни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Гимн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b/>
                <w:sz w:val="24"/>
                <w:szCs w:val="24"/>
              </w:rPr>
              <w:t>Калмыцкая</w:t>
            </w:r>
            <w:proofErr w:type="spellEnd"/>
            <w:r w:rsidRPr="00D332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</w:t>
            </w:r>
            <w:proofErr w:type="spellEnd"/>
            <w:r w:rsidRPr="00D332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XX </w:t>
            </w:r>
            <w:proofErr w:type="spellStart"/>
            <w:r w:rsidRPr="00D33252">
              <w:rPr>
                <w:rFonts w:ascii="Times New Roman" w:eastAsia="Times New Roman" w:hAnsi="Times New Roman"/>
                <w:b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Жизнь и творчество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Б.Басангова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Повесть  «Смерть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Булгун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» </w:t>
            </w:r>
          </w:p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Повесть « Смерть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Булгун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» .Трагизм женской судьбы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Сибирь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Песни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Сибирь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Песни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D33252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D332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D332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D33252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Б.Доржиев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Жизнь и творчество.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Поэма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Туурмҗ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Поэма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Туурмҗ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Герой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Эрдни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Деликов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Творчество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К.Эрендженова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Рассказ  «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Өлзәтә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бүүр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Өлзәтә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бүүр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Жизненный и творческий путь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Д.Кугультинова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стихи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Теегт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Үнр,өңг,амтарнь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Уласн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» , «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Йиртмҗин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бәәдләс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Намр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Биография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А.Сусеев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 Поэма «Дорогой храбрости»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А.Джимбиев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Жизнь и творчество. Рассказ  «Би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ямаран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баатр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бәәҗ</w:t>
            </w:r>
            <w:proofErr w:type="gram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?»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Би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ямаран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баатр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бәәҗв</w:t>
            </w:r>
            <w:proofErr w:type="spellEnd"/>
            <w:proofErr w:type="gram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?»</w:t>
            </w:r>
            <w:proofErr w:type="gram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Pr="00D33252">
              <w:rPr>
                <w:rFonts w:ascii="Times New Roman" w:eastAsia="Times New Roman" w:hAnsi="Times New Roman"/>
                <w:b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Жизненный и творческий путь 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С.Каляева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Аң-адусна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кел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меддг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күн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Аң-адусна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кел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меддг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күн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Стихи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Биография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Э.Эльдышева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Стихи «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Эврә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байн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келән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Хавр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Аавин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һанз</w:t>
            </w:r>
            <w:proofErr w:type="spellEnd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33252" w:rsidRPr="00D33252" w:rsidTr="00D332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2" w:rsidRPr="00D33252" w:rsidRDefault="00D33252" w:rsidP="006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33252" w:rsidRPr="00D33252" w:rsidRDefault="00D33252" w:rsidP="00D332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3252" w:rsidRPr="00D33252" w:rsidRDefault="00D33252" w:rsidP="00D332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3252" w:rsidRPr="00D33252" w:rsidRDefault="00D33252" w:rsidP="00D3325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33252">
        <w:rPr>
          <w:rFonts w:ascii="Times New Roman" w:hAnsi="Times New Roman"/>
          <w:b/>
          <w:sz w:val="24"/>
          <w:szCs w:val="24"/>
          <w:lang w:val="ru-RU"/>
        </w:rPr>
        <w:lastRenderedPageBreak/>
        <w:t>8 КЛАСС</w:t>
      </w:r>
    </w:p>
    <w:p w:rsidR="00D33252" w:rsidRPr="00D33252" w:rsidRDefault="00D33252" w:rsidP="00D332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33252">
        <w:rPr>
          <w:rFonts w:ascii="Times New Roman" w:hAnsi="Times New Roman"/>
          <w:b/>
          <w:sz w:val="24"/>
          <w:szCs w:val="24"/>
          <w:lang w:val="ru-RU"/>
        </w:rPr>
        <w:t>Календарно-тематический план</w:t>
      </w:r>
    </w:p>
    <w:p w:rsidR="00D33252" w:rsidRPr="00D33252" w:rsidRDefault="00D33252" w:rsidP="00D332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33252" w:rsidRPr="00D33252" w:rsidRDefault="00D33252" w:rsidP="00D332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2"/>
        <w:gridCol w:w="2628"/>
        <w:gridCol w:w="1134"/>
        <w:gridCol w:w="5953"/>
      </w:tblGrid>
      <w:tr w:rsidR="00D33252" w:rsidRPr="00D33252" w:rsidTr="00D33252">
        <w:tc>
          <w:tcPr>
            <w:tcW w:w="662" w:type="dxa"/>
            <w:vAlign w:val="center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33252">
              <w:rPr>
                <w:rFonts w:ascii="Times New Roman" w:hAnsi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2628" w:type="dxa"/>
            <w:vAlign w:val="center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hAnsi="Times New Roman"/>
                <w:b/>
                <w:iCs/>
                <w:sz w:val="24"/>
                <w:szCs w:val="24"/>
              </w:rPr>
              <w:t>название</w:t>
            </w:r>
            <w:proofErr w:type="spellEnd"/>
            <w:r w:rsidRPr="00D3325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hAnsi="Times New Roman"/>
                <w:b/>
                <w:iCs/>
                <w:sz w:val="24"/>
                <w:szCs w:val="24"/>
              </w:rPr>
              <w:t>темы</w:t>
            </w:r>
            <w:proofErr w:type="spellEnd"/>
            <w:r w:rsidRPr="00D3325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</w:t>
            </w:r>
            <w:proofErr w:type="spellStart"/>
            <w:r w:rsidRPr="00D33252">
              <w:rPr>
                <w:rFonts w:ascii="Times New Roman" w:hAnsi="Times New Roman"/>
                <w:b/>
                <w:iCs/>
                <w:sz w:val="24"/>
                <w:szCs w:val="24"/>
              </w:rPr>
              <w:t>раздела</w:t>
            </w:r>
            <w:proofErr w:type="spellEnd"/>
            <w:r w:rsidRPr="00D33252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hAnsi="Times New Roman"/>
                <w:b/>
                <w:iCs/>
                <w:sz w:val="24"/>
                <w:szCs w:val="24"/>
              </w:rPr>
              <w:t>кол-во</w:t>
            </w:r>
            <w:proofErr w:type="spellEnd"/>
            <w:r w:rsidRPr="00D3325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hAnsi="Times New Roman"/>
                <w:b/>
                <w:iCs/>
                <w:sz w:val="24"/>
                <w:szCs w:val="24"/>
              </w:rPr>
              <w:t>часов</w:t>
            </w:r>
            <w:proofErr w:type="spellEnd"/>
            <w:r w:rsidRPr="00D3325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hAnsi="Times New Roman"/>
                <w:b/>
                <w:iCs/>
                <w:sz w:val="24"/>
                <w:szCs w:val="24"/>
              </w:rPr>
              <w:t>планируемые</w:t>
            </w:r>
            <w:proofErr w:type="spellEnd"/>
            <w:r w:rsidRPr="00D3325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hAnsi="Times New Roman"/>
                <w:b/>
                <w:iCs/>
                <w:sz w:val="24"/>
                <w:szCs w:val="24"/>
              </w:rPr>
              <w:t>предметные</w:t>
            </w:r>
            <w:proofErr w:type="spellEnd"/>
            <w:r w:rsidRPr="00D3325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hAnsi="Times New Roman"/>
                <w:b/>
                <w:iCs/>
                <w:sz w:val="24"/>
                <w:szCs w:val="24"/>
              </w:rPr>
              <w:t>результаты</w:t>
            </w:r>
            <w:proofErr w:type="spellEnd"/>
          </w:p>
        </w:tc>
      </w:tr>
      <w:tr w:rsidR="00D33252" w:rsidRPr="00D33252" w:rsidTr="00D33252">
        <w:tc>
          <w:tcPr>
            <w:tcW w:w="10377" w:type="dxa"/>
            <w:gridSpan w:val="4"/>
            <w:vAlign w:val="center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3325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1 </w:t>
            </w:r>
            <w:proofErr w:type="spellStart"/>
            <w:r w:rsidRPr="00D33252">
              <w:rPr>
                <w:rFonts w:ascii="Times New Roman" w:hAnsi="Times New Roman"/>
                <w:b/>
                <w:iCs/>
                <w:sz w:val="24"/>
                <w:szCs w:val="24"/>
              </w:rPr>
              <w:t>четверть</w:t>
            </w:r>
            <w:proofErr w:type="spellEnd"/>
          </w:p>
        </w:tc>
      </w:tr>
      <w:tr w:rsidR="00D33252" w:rsidRPr="00D33252" w:rsidTr="00D33252">
        <w:tc>
          <w:tcPr>
            <w:tcW w:w="662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Калмыцкий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фольклор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Пословицы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Поговорки</w:t>
            </w:r>
            <w:proofErr w:type="spellEnd"/>
          </w:p>
        </w:tc>
        <w:tc>
          <w:tcPr>
            <w:tcW w:w="1134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D33252" w:rsidRPr="00D33252" w:rsidRDefault="00D33252" w:rsidP="006F07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Знать: пословицы, поговорки.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Уметь: анализировать, определять главную мысль фольклорного произведения, отвечать на вопросы, выразительно читать.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ценностно-смысловых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установок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3252" w:rsidRPr="00D33252" w:rsidTr="00D33252">
        <w:tc>
          <w:tcPr>
            <w:tcW w:w="662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Загадки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D33252" w:rsidRPr="00D33252" w:rsidRDefault="00D33252" w:rsidP="006F07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Знать: загадки.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Уметь: анализировать, определять главную мысль фольклорного произведения, отвечать на вопросы, выразительно читать.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ценностно-смысловых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установок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3252" w:rsidRPr="00D33252" w:rsidTr="00D33252">
        <w:tc>
          <w:tcPr>
            <w:tcW w:w="662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Благопожелания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йорялы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D33252" w:rsidRPr="00D33252" w:rsidRDefault="00D33252" w:rsidP="006F07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Знать: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йорялы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Уметь: анализировать, определять главную мысль фольклорного произведения, отвечать на вопросы, выразительно читать.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ценностно-смысловых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установок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3252" w:rsidRPr="00D33252" w:rsidTr="00D33252">
        <w:tc>
          <w:tcPr>
            <w:tcW w:w="662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Восхваления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магталы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D33252" w:rsidRPr="00D33252" w:rsidRDefault="00D33252" w:rsidP="006F07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Знать: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магталы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Уметь: анализировать, определять главную мысль фольклорного произведения, отвечать на вопросы, выразительно читать.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ценностно-смысловых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установок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3252" w:rsidRPr="009B2CFA" w:rsidTr="00D33252">
        <w:tc>
          <w:tcPr>
            <w:tcW w:w="662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Калмыцкие народные сказки.</w:t>
            </w: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Йов</w:t>
            </w:r>
            <w:r w:rsidRPr="00D33252">
              <w:rPr>
                <w:rFonts w:ascii="Cambria" w:hAnsi="Cambria"/>
                <w:sz w:val="24"/>
                <w:szCs w:val="24"/>
                <w:lang w:val="ru-RU"/>
              </w:rPr>
              <w:t>һ</w:t>
            </w: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Мергн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баатр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D33252" w:rsidRPr="00D33252" w:rsidRDefault="00D33252" w:rsidP="006F07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Знать: содержание сказки.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Уметь: анализировать, определять главную мысль фольклорного произведения, отвечать на вопросы, выразительно читать, пересказывать.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 патриотических чувств, ценностно-смысловых установок.</w:t>
            </w:r>
          </w:p>
        </w:tc>
      </w:tr>
      <w:tr w:rsidR="00D33252" w:rsidRPr="009B2CFA" w:rsidTr="00D33252">
        <w:tc>
          <w:tcPr>
            <w:tcW w:w="662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Джангар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lastRenderedPageBreak/>
              <w:t>джангарчи</w:t>
            </w:r>
            <w:proofErr w:type="spellEnd"/>
          </w:p>
        </w:tc>
        <w:tc>
          <w:tcPr>
            <w:tcW w:w="1134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</w:tcPr>
          <w:p w:rsidR="00D33252" w:rsidRPr="00D33252" w:rsidRDefault="00D33252" w:rsidP="006F07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Знать: о «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Джангаре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и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джангарчи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Уметь: анализировать, определять главную мысль фольклорного произведения, отвечать на вопросы, выразительно читать.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 ценностно-смысловых установок на основе осознания гуманистической идеи произведения.</w:t>
            </w:r>
          </w:p>
        </w:tc>
      </w:tr>
      <w:tr w:rsidR="00D33252" w:rsidRPr="009B2CFA" w:rsidTr="00D33252">
        <w:tc>
          <w:tcPr>
            <w:tcW w:w="662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28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«Глава о Хошун Улане,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Хара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Джилгане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Аля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Шонхоре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D33252" w:rsidRPr="00D33252" w:rsidRDefault="00D33252" w:rsidP="006F07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Знать: содержание данного произведения.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Уметь: анализировать, определять главную мысль фольклорного произведения, отвечать на вопросы, выразительно читать, пересказывать.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 ценностно-смысловых установок на основе осознания гуманистической идеи произведения.</w:t>
            </w:r>
          </w:p>
        </w:tc>
      </w:tr>
      <w:tr w:rsidR="00D33252" w:rsidRPr="009B2CFA" w:rsidTr="00D33252">
        <w:tc>
          <w:tcPr>
            <w:tcW w:w="662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8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Калмыцкие народные песни. Исторические песни.</w:t>
            </w: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С</w:t>
            </w:r>
            <w:r w:rsidRPr="00D33252">
              <w:rPr>
                <w:rFonts w:ascii="Cambria" w:hAnsi="Cambria"/>
                <w:sz w:val="24"/>
                <w:szCs w:val="24"/>
              </w:rPr>
              <w:t>ө</w:t>
            </w:r>
            <w:r w:rsidRPr="00D3325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хамрта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парнцс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D33252" w:rsidRPr="00D33252" w:rsidRDefault="00D33252" w:rsidP="006F07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Знать: содержание данного произведения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Уметь: анализировать, определять главную мысль фольклорного произведения, отвечать на вопросы, выразительно читать.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 патриотических чувств, ценностно-смысловых установок.</w:t>
            </w:r>
          </w:p>
        </w:tc>
      </w:tr>
      <w:tr w:rsidR="00D33252" w:rsidRPr="00D33252" w:rsidTr="00D33252">
        <w:tc>
          <w:tcPr>
            <w:tcW w:w="10377" w:type="dxa"/>
            <w:gridSpan w:val="4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252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D33252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</w:tr>
      <w:tr w:rsidR="00D33252" w:rsidRPr="00D33252" w:rsidTr="00D33252">
        <w:tc>
          <w:tcPr>
            <w:tcW w:w="662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Семьдесят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две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небылицы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D33252" w:rsidRPr="00D33252" w:rsidRDefault="00D33252" w:rsidP="006F07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Знать: содержание данного произведения.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Уметь: анализировать, определять главную мысль фольклорного произведения, отвечать на вопросы, выразительно читать.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ценностно-смысловых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установок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3252" w:rsidRPr="009B2CFA" w:rsidTr="00D33252">
        <w:tc>
          <w:tcPr>
            <w:tcW w:w="662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Калмыцкая художественная литература</w:t>
            </w: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Санджи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Каляев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Биография и творческий путь поэта.</w:t>
            </w: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Стихотворения «Калмыцкий язык»,</w:t>
            </w: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«Золотой гимн»</w:t>
            </w:r>
          </w:p>
        </w:tc>
        <w:tc>
          <w:tcPr>
            <w:tcW w:w="1134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D33252" w:rsidRPr="00D33252" w:rsidRDefault="00D33252" w:rsidP="006F07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Знать: биографию писателя, содержание стихотворений, наизусть.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Уметь: анализировать, определять главную мысль, отвечать на вопросы, выразительно читать.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Развитие уважительного отношения к писательскому труду.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ценностного отношения к родному языку, краю.</w:t>
            </w:r>
          </w:p>
        </w:tc>
      </w:tr>
      <w:tr w:rsidR="00D33252" w:rsidRPr="009B2CFA" w:rsidTr="00D33252">
        <w:tc>
          <w:tcPr>
            <w:tcW w:w="662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Владимир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Нуров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Биография и </w:t>
            </w: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творческий путь поэта.</w:t>
            </w: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Стихотворения</w:t>
            </w: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«Степь моя седая, «Хлеб войны», «Надежда мальчугана», «Подо льдом Иртыша»</w:t>
            </w:r>
          </w:p>
        </w:tc>
        <w:tc>
          <w:tcPr>
            <w:tcW w:w="1134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3" w:type="dxa"/>
          </w:tcPr>
          <w:p w:rsidR="00D33252" w:rsidRPr="00D33252" w:rsidRDefault="00D33252" w:rsidP="006F07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Знать: биографию писателя, содержание стихотворений, наизусть.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Уметь: анализировать, определять главную мысль произведения, отвечать на вопросы, выразительно читать.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ценностного отношения к родному языку, краю, бережного отношения к природе.</w:t>
            </w:r>
          </w:p>
        </w:tc>
      </w:tr>
      <w:tr w:rsidR="00D33252" w:rsidRPr="00D33252" w:rsidTr="00D33252">
        <w:tc>
          <w:tcPr>
            <w:tcW w:w="10377" w:type="dxa"/>
            <w:gridSpan w:val="4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2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D33252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</w:tr>
      <w:tr w:rsidR="00D33252" w:rsidRPr="009B2CFA" w:rsidTr="00D33252">
        <w:tc>
          <w:tcPr>
            <w:tcW w:w="662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  <w:vAlign w:val="center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Хасыр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3252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ян-Белгин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. Жизненный и творческий путь писателя.</w:t>
            </w: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Поэма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Братья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D33252" w:rsidRPr="00D33252" w:rsidRDefault="00D33252" w:rsidP="006F0732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Знать биографию писателя (годы жизни, творчество).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Понимать содержание поэмы (основных героев, действия).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Уметь выразить свое мнение относительно прочитанного.</w:t>
            </w:r>
          </w:p>
        </w:tc>
      </w:tr>
      <w:tr w:rsidR="00D33252" w:rsidRPr="009B2CFA" w:rsidTr="00D33252">
        <w:tc>
          <w:tcPr>
            <w:tcW w:w="662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vAlign w:val="center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Аксен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Сусеев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Жизненный и творческий путь писателя.</w:t>
            </w: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Поэма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Юрий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Клыков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отрывок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33252" w:rsidRPr="00D33252" w:rsidRDefault="00D33252" w:rsidP="006F0732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Знать биографию писателя (годы жизни, творчество).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Понимать содержание поэмы (основных героев, действия).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Уметь выразить свое мнение относительно прочитанного.</w:t>
            </w:r>
          </w:p>
        </w:tc>
      </w:tr>
      <w:tr w:rsidR="00D33252" w:rsidRPr="00D33252" w:rsidTr="00D33252">
        <w:tc>
          <w:tcPr>
            <w:tcW w:w="662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  <w:vAlign w:val="center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Морхаджи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Нармаев.</w:t>
            </w: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Жизненный и творческий путь писателя.</w:t>
            </w: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Стихотворение «Знаменательный день».</w:t>
            </w: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«Герои Сталинграда» (отрывок из повести «Фронтовые тетради»)</w:t>
            </w:r>
          </w:p>
        </w:tc>
        <w:tc>
          <w:tcPr>
            <w:tcW w:w="1134" w:type="dxa"/>
            <w:vAlign w:val="center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33252" w:rsidRPr="00D33252" w:rsidRDefault="00D33252" w:rsidP="006F0732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Знать биографию писателя (годы жизни, творчество).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Понимать содержание стихотворения (основных героев, действия).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пересказать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3252" w:rsidRPr="009B2CFA" w:rsidTr="00D33252">
        <w:tc>
          <w:tcPr>
            <w:tcW w:w="662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vAlign w:val="center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Константин Эрендженов.</w:t>
            </w: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Жизненный и творческий путь </w:t>
            </w: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писателя.</w:t>
            </w: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Рассказы «Изделия из дерева», «Кожаная посуда» (из книги «Золотой родник»)</w:t>
            </w:r>
          </w:p>
        </w:tc>
        <w:tc>
          <w:tcPr>
            <w:tcW w:w="1134" w:type="dxa"/>
            <w:vAlign w:val="center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33252" w:rsidRPr="00D33252" w:rsidRDefault="00D33252" w:rsidP="006F0732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Знать биографию писателя (годы жизни, творчество).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Понимать содержание рассказов.</w:t>
            </w:r>
          </w:p>
          <w:p w:rsidR="00D33252" w:rsidRPr="00D33252" w:rsidRDefault="00D33252" w:rsidP="006F0732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Уметь пересказать прочитанное.</w:t>
            </w:r>
          </w:p>
        </w:tc>
      </w:tr>
      <w:tr w:rsidR="00D33252" w:rsidRPr="00D33252" w:rsidTr="00D33252">
        <w:tc>
          <w:tcPr>
            <w:tcW w:w="10377" w:type="dxa"/>
            <w:gridSpan w:val="4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2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D33252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</w:tr>
      <w:tr w:rsidR="00D33252" w:rsidRPr="009B2CFA" w:rsidTr="00D33252">
        <w:tc>
          <w:tcPr>
            <w:tcW w:w="662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Басанг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Дорджиев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Биография и творческий путь писателя. Поэзия писателя: «Это мой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нутуг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Элистинское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утро»</w:t>
            </w:r>
          </w:p>
        </w:tc>
        <w:tc>
          <w:tcPr>
            <w:tcW w:w="1134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D33252" w:rsidRPr="00D33252" w:rsidRDefault="00D33252" w:rsidP="006F0732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Знать биографию писателя (годы жизни, творчество).</w:t>
            </w:r>
          </w:p>
          <w:p w:rsidR="00D33252" w:rsidRPr="00D33252" w:rsidRDefault="00D33252" w:rsidP="006F0732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Понимать содержание стихотворений.</w:t>
            </w:r>
          </w:p>
          <w:p w:rsidR="00D33252" w:rsidRPr="00D33252" w:rsidRDefault="00D33252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Уметь рассказать стихотворение наизусть.</w:t>
            </w:r>
          </w:p>
        </w:tc>
      </w:tr>
      <w:tr w:rsidR="00D33252" w:rsidRPr="00D33252" w:rsidTr="00D33252">
        <w:tc>
          <w:tcPr>
            <w:tcW w:w="662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Михаил Хонинов. Биография и творческий путь писателя.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Рассказ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брат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D33252" w:rsidRPr="00D33252" w:rsidRDefault="00D33252" w:rsidP="006F0732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Знать биографию писателя (годы жизни, творчество).</w:t>
            </w:r>
          </w:p>
          <w:p w:rsidR="00D33252" w:rsidRPr="00D33252" w:rsidRDefault="00D33252" w:rsidP="006F0732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Понимать содержание рассказа (основных героев, действия).</w:t>
            </w:r>
          </w:p>
          <w:p w:rsidR="00D33252" w:rsidRPr="00D33252" w:rsidRDefault="00D33252" w:rsidP="006F07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пересказать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3252" w:rsidRPr="009B2CFA" w:rsidTr="00D33252">
        <w:tc>
          <w:tcPr>
            <w:tcW w:w="662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Давид Кугультинов. Биография и творческий путь поэта.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Сказка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Гимн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33252">
              <w:rPr>
                <w:rFonts w:ascii="Times New Roman" w:hAnsi="Times New Roman"/>
                <w:sz w:val="24"/>
                <w:szCs w:val="24"/>
              </w:rPr>
              <w:t>Родине</w:t>
            </w:r>
            <w:proofErr w:type="spellEnd"/>
            <w:r w:rsidRPr="00D332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252" w:rsidRPr="00D33252" w:rsidRDefault="00D33252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D33252" w:rsidRPr="00D33252" w:rsidRDefault="00D33252" w:rsidP="006F0732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Знать биографию писателя (годы жизни, творчество).</w:t>
            </w:r>
          </w:p>
          <w:p w:rsidR="00D33252" w:rsidRPr="00D33252" w:rsidRDefault="00D33252" w:rsidP="006F0732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Понимать содержание сказки (основных героев, действия).</w:t>
            </w:r>
          </w:p>
          <w:p w:rsidR="00D33252" w:rsidRPr="00D33252" w:rsidRDefault="00D33252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252">
              <w:rPr>
                <w:rFonts w:ascii="Times New Roman" w:hAnsi="Times New Roman"/>
                <w:sz w:val="24"/>
                <w:szCs w:val="24"/>
                <w:lang w:val="ru-RU"/>
              </w:rPr>
              <w:t>Уметь пересказать прочитанное, ответить на вопросы.</w:t>
            </w:r>
          </w:p>
        </w:tc>
      </w:tr>
    </w:tbl>
    <w:p w:rsidR="00D33252" w:rsidRPr="00D33252" w:rsidRDefault="00D33252" w:rsidP="00D332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33252" w:rsidRPr="00D33252" w:rsidRDefault="00D33252" w:rsidP="00D33252">
      <w:pPr>
        <w:rPr>
          <w:sz w:val="24"/>
          <w:szCs w:val="24"/>
          <w:lang w:val="ru-RU"/>
        </w:rPr>
      </w:pPr>
    </w:p>
    <w:p w:rsidR="00D33252" w:rsidRPr="00D33252" w:rsidRDefault="00D33252" w:rsidP="00D33252">
      <w:pPr>
        <w:rPr>
          <w:sz w:val="24"/>
          <w:szCs w:val="24"/>
          <w:lang w:val="ru-RU"/>
        </w:rPr>
      </w:pPr>
    </w:p>
    <w:p w:rsidR="00D33252" w:rsidRDefault="00D33252" w:rsidP="00D3325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 КЛАСС</w:t>
      </w:r>
    </w:p>
    <w:p w:rsidR="00617946" w:rsidRPr="00617946" w:rsidRDefault="00617946" w:rsidP="0061794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46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617946" w:rsidRPr="00617946" w:rsidRDefault="00617946" w:rsidP="00617946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82" w:type="dxa"/>
        <w:tblInd w:w="-459" w:type="dxa"/>
        <w:tblLook w:val="04A0" w:firstRow="1" w:lastRow="0" w:firstColumn="1" w:lastColumn="0" w:noHBand="0" w:noVBand="1"/>
      </w:tblPr>
      <w:tblGrid>
        <w:gridCol w:w="861"/>
        <w:gridCol w:w="6106"/>
        <w:gridCol w:w="1617"/>
        <w:gridCol w:w="1598"/>
      </w:tblGrid>
      <w:tr w:rsidR="00617946" w:rsidRPr="00617946" w:rsidTr="006F0732">
        <w:tc>
          <w:tcPr>
            <w:tcW w:w="861" w:type="dxa"/>
          </w:tcPr>
          <w:p w:rsidR="00617946" w:rsidRPr="00617946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4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6106" w:type="dxa"/>
          </w:tcPr>
          <w:p w:rsidR="00617946" w:rsidRPr="00617946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946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6179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17946"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spellEnd"/>
            <w:r w:rsidRPr="0061794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17946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6179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7" w:type="dxa"/>
          </w:tcPr>
          <w:p w:rsidR="00617946" w:rsidRPr="00617946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946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</w:p>
          <w:p w:rsidR="00617946" w:rsidRPr="00617946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946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98" w:type="dxa"/>
          </w:tcPr>
          <w:p w:rsidR="00617946" w:rsidRPr="00617946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946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6179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17946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</w:p>
        </w:tc>
      </w:tr>
      <w:tr w:rsidR="00617946" w:rsidRPr="00617946" w:rsidTr="006F0732">
        <w:tc>
          <w:tcPr>
            <w:tcW w:w="861" w:type="dxa"/>
          </w:tcPr>
          <w:p w:rsidR="00617946" w:rsidRPr="00617946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617946" w:rsidRPr="00617946" w:rsidRDefault="00617946" w:rsidP="006F07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946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617946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proofErr w:type="spellEnd"/>
            <w:r w:rsidRPr="006179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617946" w:rsidRPr="00617946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17946" w:rsidRPr="00617946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46" w:rsidRPr="00617946" w:rsidTr="006F0732">
        <w:tc>
          <w:tcPr>
            <w:tcW w:w="861" w:type="dxa"/>
          </w:tcPr>
          <w:p w:rsidR="00617946" w:rsidRPr="00617946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06" w:type="dxa"/>
          </w:tcPr>
          <w:p w:rsidR="00617946" w:rsidRDefault="00617946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732">
              <w:rPr>
                <w:rFonts w:ascii="Times New Roman" w:hAnsi="Times New Roman"/>
                <w:sz w:val="24"/>
                <w:szCs w:val="24"/>
                <w:lang w:val="ru-RU"/>
              </w:rPr>
              <w:t>Калмыцкое устное народное творчество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17946" w:rsidRPr="00617946" w:rsidRDefault="00617946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Триады – трехстишие.</w:t>
            </w:r>
          </w:p>
        </w:tc>
        <w:tc>
          <w:tcPr>
            <w:tcW w:w="1617" w:type="dxa"/>
          </w:tcPr>
          <w:p w:rsidR="00617946" w:rsidRPr="00617946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617946" w:rsidRPr="00617946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46" w:rsidRPr="00617946" w:rsidTr="006F0732">
        <w:tc>
          <w:tcPr>
            <w:tcW w:w="861" w:type="dxa"/>
          </w:tcPr>
          <w:p w:rsidR="00617946" w:rsidRPr="00617946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4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106" w:type="dxa"/>
          </w:tcPr>
          <w:p w:rsidR="00617946" w:rsidRDefault="00617946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Калмыцкие легенды.</w:t>
            </w:r>
          </w:p>
          <w:p w:rsidR="00617946" w:rsidRPr="00617946" w:rsidRDefault="00617946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Легенды «7 божеств»</w:t>
            </w:r>
          </w:p>
        </w:tc>
        <w:tc>
          <w:tcPr>
            <w:tcW w:w="1617" w:type="dxa"/>
          </w:tcPr>
          <w:p w:rsidR="00617946" w:rsidRPr="00617946" w:rsidRDefault="00617946" w:rsidP="006F07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946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617946" w:rsidRPr="00617946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46" w:rsidRPr="00617946" w:rsidTr="006F0732">
        <w:tc>
          <w:tcPr>
            <w:tcW w:w="861" w:type="dxa"/>
          </w:tcPr>
          <w:p w:rsidR="00617946" w:rsidRPr="00617946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06" w:type="dxa"/>
          </w:tcPr>
          <w:p w:rsidR="00617946" w:rsidRDefault="00617946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25 позвонке.</w:t>
            </w:r>
          </w:p>
          <w:p w:rsidR="00617946" w:rsidRPr="00617946" w:rsidRDefault="00617946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Кемялгн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17" w:type="dxa"/>
          </w:tcPr>
          <w:p w:rsidR="00617946" w:rsidRPr="00617946" w:rsidRDefault="00617946" w:rsidP="006F07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946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617946" w:rsidRPr="00617946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46" w:rsidRPr="00617946" w:rsidTr="006F0732">
        <w:tc>
          <w:tcPr>
            <w:tcW w:w="861" w:type="dxa"/>
          </w:tcPr>
          <w:p w:rsidR="00617946" w:rsidRPr="00617946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06" w:type="dxa"/>
          </w:tcPr>
          <w:p w:rsidR="00617946" w:rsidRDefault="00CC2F5B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Героический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эпос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Джангар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CC2F5B" w:rsidRPr="00CC2F5B" w:rsidRDefault="00CC2F5B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о Смуглолицем строгом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Санале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17" w:type="dxa"/>
          </w:tcPr>
          <w:p w:rsidR="00617946" w:rsidRPr="00617946" w:rsidRDefault="00617946" w:rsidP="006F07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946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617946" w:rsidRPr="00617946" w:rsidRDefault="00617946" w:rsidP="006F0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46" w:rsidRPr="00CC2F5B" w:rsidTr="006F0732">
        <w:tc>
          <w:tcPr>
            <w:tcW w:w="861" w:type="dxa"/>
          </w:tcPr>
          <w:p w:rsidR="00617946" w:rsidRPr="00617946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06" w:type="dxa"/>
          </w:tcPr>
          <w:p w:rsidR="00617946" w:rsidRPr="00CC2F5B" w:rsidRDefault="00CC2F5B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Санала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Тест.</w:t>
            </w:r>
          </w:p>
        </w:tc>
        <w:tc>
          <w:tcPr>
            <w:tcW w:w="1617" w:type="dxa"/>
          </w:tcPr>
          <w:p w:rsidR="00617946" w:rsidRPr="00CC2F5B" w:rsidRDefault="00617946" w:rsidP="006F07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C2F5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98" w:type="dxa"/>
          </w:tcPr>
          <w:p w:rsidR="00617946" w:rsidRPr="00CC2F5B" w:rsidRDefault="00617946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7946" w:rsidRPr="00CC2F5B" w:rsidTr="006F0732">
        <w:tc>
          <w:tcPr>
            <w:tcW w:w="861" w:type="dxa"/>
          </w:tcPr>
          <w:p w:rsidR="00617946" w:rsidRPr="00CC2F5B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F5B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106" w:type="dxa"/>
          </w:tcPr>
          <w:p w:rsidR="00617946" w:rsidRDefault="00CC2F5B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А.М. Амур-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Жизнь и творчество.</w:t>
            </w:r>
          </w:p>
          <w:p w:rsidR="00CC2F5B" w:rsidRPr="00CC2F5B" w:rsidRDefault="00CC2F5B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Идея создания романа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Мудрешкин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сын».</w:t>
            </w:r>
          </w:p>
        </w:tc>
        <w:tc>
          <w:tcPr>
            <w:tcW w:w="1617" w:type="dxa"/>
          </w:tcPr>
          <w:p w:rsidR="00617946" w:rsidRPr="00CC2F5B" w:rsidRDefault="00617946" w:rsidP="006F07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C2F5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98" w:type="dxa"/>
          </w:tcPr>
          <w:p w:rsidR="00617946" w:rsidRPr="00CC2F5B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7946" w:rsidRPr="00CC2F5B" w:rsidTr="006F0732">
        <w:tc>
          <w:tcPr>
            <w:tcW w:w="861" w:type="dxa"/>
          </w:tcPr>
          <w:p w:rsidR="00617946" w:rsidRPr="00CC2F5B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F5B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6106" w:type="dxa"/>
          </w:tcPr>
          <w:p w:rsidR="00617946" w:rsidRDefault="00CC2F5B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Повесть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Аранзал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CC2F5B" w:rsidRPr="00CC2F5B" w:rsidRDefault="00CC2F5B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 главного героя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Манджи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17" w:type="dxa"/>
          </w:tcPr>
          <w:p w:rsidR="00617946" w:rsidRPr="00CC2F5B" w:rsidRDefault="00617946" w:rsidP="006F07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C2F5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98" w:type="dxa"/>
          </w:tcPr>
          <w:p w:rsidR="00617946" w:rsidRPr="00CC2F5B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7946" w:rsidRPr="00CC2F5B" w:rsidTr="006F0732">
        <w:tc>
          <w:tcPr>
            <w:tcW w:w="861" w:type="dxa"/>
          </w:tcPr>
          <w:p w:rsidR="00617946" w:rsidRPr="00CC2F5B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F5B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6106" w:type="dxa"/>
          </w:tcPr>
          <w:p w:rsidR="00617946" w:rsidRDefault="00CC2F5B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К. Эрендженов. Жизнь и творческий путь.</w:t>
            </w:r>
          </w:p>
          <w:p w:rsidR="00CC2F5B" w:rsidRPr="00617946" w:rsidRDefault="00CC2F5B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Отрывок романа «Береги огонь».</w:t>
            </w:r>
          </w:p>
        </w:tc>
        <w:tc>
          <w:tcPr>
            <w:tcW w:w="1617" w:type="dxa"/>
          </w:tcPr>
          <w:p w:rsidR="00617946" w:rsidRPr="00CC2F5B" w:rsidRDefault="00617946" w:rsidP="006F07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C2F5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98" w:type="dxa"/>
          </w:tcPr>
          <w:p w:rsidR="00617946" w:rsidRPr="00CC2F5B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7946" w:rsidRPr="00CC2F5B" w:rsidTr="006F0732">
        <w:tc>
          <w:tcPr>
            <w:tcW w:w="861" w:type="dxa"/>
          </w:tcPr>
          <w:p w:rsidR="00617946" w:rsidRPr="00CC2F5B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F5B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6106" w:type="dxa"/>
          </w:tcPr>
          <w:p w:rsidR="00617946" w:rsidRDefault="00CC2F5B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Чтение и обсуждение отрывка.</w:t>
            </w:r>
          </w:p>
          <w:p w:rsidR="00CC2F5B" w:rsidRPr="00CC2F5B" w:rsidRDefault="00CC2F5B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Главный герой Бата.</w:t>
            </w:r>
          </w:p>
        </w:tc>
        <w:tc>
          <w:tcPr>
            <w:tcW w:w="1617" w:type="dxa"/>
          </w:tcPr>
          <w:p w:rsidR="00617946" w:rsidRPr="00CC2F5B" w:rsidRDefault="00617946" w:rsidP="006F07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C2F5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98" w:type="dxa"/>
          </w:tcPr>
          <w:p w:rsidR="00617946" w:rsidRPr="00CC2F5B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7946" w:rsidRPr="00CC2F5B" w:rsidTr="006F0732">
        <w:tc>
          <w:tcPr>
            <w:tcW w:w="861" w:type="dxa"/>
          </w:tcPr>
          <w:p w:rsidR="00617946" w:rsidRPr="00CC2F5B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F5B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6106" w:type="dxa"/>
          </w:tcPr>
          <w:p w:rsidR="00617946" w:rsidRDefault="00CC2F5B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Леджинов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Биография.</w:t>
            </w:r>
          </w:p>
          <w:p w:rsidR="00CC2F5B" w:rsidRPr="00CC2F5B" w:rsidRDefault="00CC2F5B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Поэзия 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Леджинова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17" w:type="dxa"/>
          </w:tcPr>
          <w:p w:rsidR="00617946" w:rsidRPr="00CC2F5B" w:rsidRDefault="00617946" w:rsidP="006F07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C2F5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98" w:type="dxa"/>
          </w:tcPr>
          <w:p w:rsidR="00617946" w:rsidRPr="00CC2F5B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7946" w:rsidRPr="00CC2F5B" w:rsidTr="006F0732">
        <w:tc>
          <w:tcPr>
            <w:tcW w:w="861" w:type="dxa"/>
          </w:tcPr>
          <w:p w:rsidR="00617946" w:rsidRPr="00CC2F5B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F5B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6106" w:type="dxa"/>
          </w:tcPr>
          <w:p w:rsidR="00617946" w:rsidRDefault="00CC2F5B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Даваев – трагическая судьба.</w:t>
            </w:r>
          </w:p>
          <w:p w:rsidR="00CC2F5B" w:rsidRDefault="00CC2F5B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 - отрывок поэмы.</w:t>
            </w:r>
          </w:p>
          <w:p w:rsidR="00CC2F5B" w:rsidRPr="00617946" w:rsidRDefault="00CC2F5B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 мальчика-сироты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17" w:type="dxa"/>
          </w:tcPr>
          <w:p w:rsidR="00617946" w:rsidRPr="00CC2F5B" w:rsidRDefault="00617946" w:rsidP="006F07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C2F5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98" w:type="dxa"/>
          </w:tcPr>
          <w:p w:rsidR="00617946" w:rsidRPr="00CC2F5B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7946" w:rsidRPr="00CC2F5B" w:rsidTr="006F0732">
        <w:tc>
          <w:tcPr>
            <w:tcW w:w="861" w:type="dxa"/>
          </w:tcPr>
          <w:p w:rsidR="00617946" w:rsidRPr="00CC2F5B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F5B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6106" w:type="dxa"/>
          </w:tcPr>
          <w:p w:rsidR="00617946" w:rsidRDefault="00CC2F5B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Баатр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Басангов. Жизнь и творчество.</w:t>
            </w:r>
          </w:p>
          <w:p w:rsidR="00CC2F5B" w:rsidRPr="00617946" w:rsidRDefault="00CC2F5B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Пьеса «Гимн матери».</w:t>
            </w:r>
          </w:p>
        </w:tc>
        <w:tc>
          <w:tcPr>
            <w:tcW w:w="1617" w:type="dxa"/>
          </w:tcPr>
          <w:p w:rsidR="00617946" w:rsidRPr="00CC2F5B" w:rsidRDefault="00617946" w:rsidP="006F07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C2F5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98" w:type="dxa"/>
          </w:tcPr>
          <w:p w:rsidR="00617946" w:rsidRPr="00CC2F5B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7946" w:rsidRPr="00617946" w:rsidTr="006F0732">
        <w:tc>
          <w:tcPr>
            <w:tcW w:w="861" w:type="dxa"/>
          </w:tcPr>
          <w:p w:rsidR="00617946" w:rsidRPr="00617946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4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106" w:type="dxa"/>
          </w:tcPr>
          <w:p w:rsidR="00617946" w:rsidRPr="00CC2F5B" w:rsidRDefault="00CC2F5B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патриотизма в пьесе.</w:t>
            </w:r>
          </w:p>
        </w:tc>
        <w:tc>
          <w:tcPr>
            <w:tcW w:w="1617" w:type="dxa"/>
          </w:tcPr>
          <w:p w:rsidR="00617946" w:rsidRPr="00617946" w:rsidRDefault="00617946" w:rsidP="006F07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946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617946" w:rsidRPr="00617946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46" w:rsidRPr="00CC2F5B" w:rsidTr="006F0732">
        <w:tc>
          <w:tcPr>
            <w:tcW w:w="861" w:type="dxa"/>
          </w:tcPr>
          <w:p w:rsidR="00617946" w:rsidRPr="00617946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4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106" w:type="dxa"/>
          </w:tcPr>
          <w:p w:rsidR="00617946" w:rsidRDefault="00CC2F5B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Санджи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Жизнь и творческий путь.</w:t>
            </w:r>
          </w:p>
          <w:p w:rsidR="00CC2F5B" w:rsidRPr="00CC2F5B" w:rsidRDefault="003676EF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Поэма «Тамара» (отрывок)</w:t>
            </w:r>
          </w:p>
        </w:tc>
        <w:tc>
          <w:tcPr>
            <w:tcW w:w="1617" w:type="dxa"/>
          </w:tcPr>
          <w:p w:rsidR="00617946" w:rsidRPr="00CC2F5B" w:rsidRDefault="00617946" w:rsidP="006F07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C2F5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98" w:type="dxa"/>
          </w:tcPr>
          <w:p w:rsidR="00617946" w:rsidRPr="00CC2F5B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7946" w:rsidRPr="00CC2F5B" w:rsidTr="006F0732">
        <w:tc>
          <w:tcPr>
            <w:tcW w:w="861" w:type="dxa"/>
          </w:tcPr>
          <w:p w:rsidR="00617946" w:rsidRPr="00CC2F5B" w:rsidRDefault="003676EF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6106" w:type="dxa"/>
          </w:tcPr>
          <w:p w:rsidR="00617946" w:rsidRDefault="003676EF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Биография поэтессы.</w:t>
            </w:r>
          </w:p>
          <w:p w:rsidR="003676EF" w:rsidRDefault="003676EF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Очерк «Наташа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Кочуевская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3676EF" w:rsidRPr="00CC2F5B" w:rsidRDefault="003676EF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 юной медсестры.</w:t>
            </w:r>
          </w:p>
        </w:tc>
        <w:tc>
          <w:tcPr>
            <w:tcW w:w="1617" w:type="dxa"/>
          </w:tcPr>
          <w:p w:rsidR="00617946" w:rsidRPr="00CC2F5B" w:rsidRDefault="003676EF" w:rsidP="006F07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 xml:space="preserve"> 1</w:t>
            </w:r>
          </w:p>
        </w:tc>
        <w:tc>
          <w:tcPr>
            <w:tcW w:w="1598" w:type="dxa"/>
          </w:tcPr>
          <w:p w:rsidR="00617946" w:rsidRPr="00CC2F5B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7946" w:rsidRPr="00CC2F5B" w:rsidTr="006F0732">
        <w:tc>
          <w:tcPr>
            <w:tcW w:w="861" w:type="dxa"/>
          </w:tcPr>
          <w:p w:rsidR="00617946" w:rsidRPr="00CC2F5B" w:rsidRDefault="003676EF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6106" w:type="dxa"/>
          </w:tcPr>
          <w:p w:rsidR="00617946" w:rsidRDefault="003676EF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Давид Кугультинов. Жизнь и творческий путь.</w:t>
            </w:r>
          </w:p>
          <w:p w:rsidR="003676EF" w:rsidRPr="00617946" w:rsidRDefault="003676EF" w:rsidP="006F07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Поэма «Сар-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17" w:type="dxa"/>
          </w:tcPr>
          <w:p w:rsidR="00617946" w:rsidRPr="00CC2F5B" w:rsidRDefault="00617946" w:rsidP="006F07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C2F5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98" w:type="dxa"/>
          </w:tcPr>
          <w:p w:rsidR="00617946" w:rsidRPr="00CC2F5B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7946" w:rsidRPr="003676EF" w:rsidTr="006F0732">
        <w:tc>
          <w:tcPr>
            <w:tcW w:w="861" w:type="dxa"/>
          </w:tcPr>
          <w:p w:rsidR="00617946" w:rsidRPr="003676EF" w:rsidRDefault="003676EF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6106" w:type="dxa"/>
          </w:tcPr>
          <w:p w:rsidR="00617946" w:rsidRDefault="003676EF" w:rsidP="003676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Стихотворные произведения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Д.Н.Кугультинова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676EF" w:rsidRPr="003676EF" w:rsidRDefault="003676EF" w:rsidP="003676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Повторение.</w:t>
            </w:r>
          </w:p>
        </w:tc>
        <w:tc>
          <w:tcPr>
            <w:tcW w:w="1617" w:type="dxa"/>
          </w:tcPr>
          <w:p w:rsidR="00617946" w:rsidRPr="003676EF" w:rsidRDefault="00617946" w:rsidP="006F07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</w:tcPr>
          <w:p w:rsidR="00617946" w:rsidRPr="003676EF" w:rsidRDefault="00617946" w:rsidP="006F07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17946" w:rsidRPr="00346806" w:rsidRDefault="00617946" w:rsidP="00617946">
      <w:pPr>
        <w:jc w:val="center"/>
        <w:rPr>
          <w:rFonts w:ascii="Times New Roman" w:hAnsi="Times New Roman"/>
          <w:sz w:val="28"/>
          <w:szCs w:val="28"/>
        </w:rPr>
      </w:pPr>
    </w:p>
    <w:p w:rsidR="00617946" w:rsidRPr="004F5448" w:rsidRDefault="00617946" w:rsidP="00617946">
      <w:pPr>
        <w:jc w:val="center"/>
        <w:rPr>
          <w:rFonts w:ascii="Times New Roman" w:hAnsi="Times New Roman"/>
          <w:sz w:val="28"/>
          <w:szCs w:val="28"/>
        </w:rPr>
      </w:pPr>
    </w:p>
    <w:p w:rsidR="00C11C80" w:rsidRPr="00D875EF" w:rsidRDefault="00C11C80" w:rsidP="009B2CFA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C11C80" w:rsidRPr="00D875EF" w:rsidSect="002F59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8F"/>
    <w:rsid w:val="002F59B5"/>
    <w:rsid w:val="003676EF"/>
    <w:rsid w:val="003F0DA7"/>
    <w:rsid w:val="003F53FA"/>
    <w:rsid w:val="004E3A8F"/>
    <w:rsid w:val="00617946"/>
    <w:rsid w:val="006F0732"/>
    <w:rsid w:val="009B2CFA"/>
    <w:rsid w:val="00C11C80"/>
    <w:rsid w:val="00CC2F5B"/>
    <w:rsid w:val="00CE53E8"/>
    <w:rsid w:val="00D33252"/>
    <w:rsid w:val="00D8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E8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E53E8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3E8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C11C80"/>
    <w:pPr>
      <w:widowControl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table" w:styleId="a4">
    <w:name w:val="Table Grid"/>
    <w:basedOn w:val="a1"/>
    <w:uiPriority w:val="59"/>
    <w:rsid w:val="00C11C8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C11C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11C80"/>
    <w:pPr>
      <w:autoSpaceDE w:val="0"/>
      <w:autoSpaceDN w:val="0"/>
      <w:spacing w:after="0" w:line="240" w:lineRule="auto"/>
      <w:ind w:left="242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C11C8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11C80"/>
    <w:pPr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val="ru-RU"/>
    </w:rPr>
  </w:style>
  <w:style w:type="paragraph" w:styleId="a7">
    <w:name w:val="No Spacing"/>
    <w:uiPriority w:val="1"/>
    <w:qFormat/>
    <w:rsid w:val="0061794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9B5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E8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E53E8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3E8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C11C80"/>
    <w:pPr>
      <w:widowControl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table" w:styleId="a4">
    <w:name w:val="Table Grid"/>
    <w:basedOn w:val="a1"/>
    <w:uiPriority w:val="59"/>
    <w:rsid w:val="00C11C8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C11C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11C80"/>
    <w:pPr>
      <w:autoSpaceDE w:val="0"/>
      <w:autoSpaceDN w:val="0"/>
      <w:spacing w:after="0" w:line="240" w:lineRule="auto"/>
      <w:ind w:left="242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C11C8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11C80"/>
    <w:pPr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val="ru-RU"/>
    </w:rPr>
  </w:style>
  <w:style w:type="paragraph" w:styleId="a7">
    <w:name w:val="No Spacing"/>
    <w:uiPriority w:val="1"/>
    <w:qFormat/>
    <w:rsid w:val="0061794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9B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36</Pages>
  <Words>9912</Words>
  <Characters>56504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Байр Наранов</cp:lastModifiedBy>
  <cp:revision>8</cp:revision>
  <dcterms:created xsi:type="dcterms:W3CDTF">2023-09-18T17:08:00Z</dcterms:created>
  <dcterms:modified xsi:type="dcterms:W3CDTF">2023-10-10T08:09:00Z</dcterms:modified>
</cp:coreProperties>
</file>