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8D" w:rsidRPr="0079598D" w:rsidRDefault="0079598D" w:rsidP="007959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9598D">
        <w:t>Министерство просвещения опубликовало пять ключевых приказов, в которых заложены значительные изменения для образовательной системы России. Они касаются как уче</w:t>
      </w:r>
      <w:bookmarkStart w:id="0" w:name="_GoBack"/>
      <w:bookmarkEnd w:id="0"/>
      <w:r w:rsidRPr="0079598D">
        <w:t xml:space="preserve">бного плана, так и </w:t>
      </w:r>
      <w:proofErr w:type="gramStart"/>
      <w:r w:rsidRPr="0079598D">
        <w:t>федеральных</w:t>
      </w:r>
      <w:proofErr w:type="gramEnd"/>
      <w:r w:rsidRPr="0079598D">
        <w:t xml:space="preserve"> образовательных программ. Большая часть изменений вступят в силу уже 1 сентября 2024 года.</w:t>
      </w:r>
    </w:p>
    <w:p w:rsidR="0079598D" w:rsidRPr="0079598D" w:rsidRDefault="0079598D" w:rsidP="007959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9598D">
        <w:t>Изменится название предмета </w:t>
      </w:r>
      <w:r w:rsidRPr="0079598D">
        <w:rPr>
          <w:rStyle w:val="a4"/>
        </w:rPr>
        <w:t>«Технология»</w:t>
      </w:r>
      <w:r w:rsidRPr="0079598D">
        <w:t> на </w:t>
      </w:r>
      <w:r w:rsidRPr="0079598D">
        <w:rPr>
          <w:rStyle w:val="a4"/>
        </w:rPr>
        <w:t>«Труд (технология)»</w:t>
      </w:r>
      <w:r w:rsidRPr="0079598D">
        <w:t xml:space="preserve">. </w:t>
      </w:r>
      <w:proofErr w:type="spellStart"/>
      <w:r w:rsidRPr="0079598D">
        <w:t>Онбудет</w:t>
      </w:r>
      <w:proofErr w:type="spellEnd"/>
      <w:r w:rsidRPr="0079598D">
        <w:t xml:space="preserve"> включать пять обязательных модулей и три вариативных. </w:t>
      </w:r>
      <w:r w:rsidRPr="0079598D">
        <w:rPr>
          <w:rStyle w:val="a4"/>
        </w:rPr>
        <w:t>Обязательные модули:</w:t>
      </w:r>
      <w:r w:rsidRPr="0079598D">
        <w:t xml:space="preserve"> «Производство и технологии», «Технологии обработки пищевых продуктов»,  «Компьютерная графика. Черчение», «Робототехника», «3-D моделирование, </w:t>
      </w:r>
      <w:proofErr w:type="spellStart"/>
      <w:r w:rsidRPr="0079598D">
        <w:t>прототипирование</w:t>
      </w:r>
      <w:proofErr w:type="spellEnd"/>
      <w:r w:rsidRPr="0079598D">
        <w:t>, макетирование».  На изучение в основной школе планируется 272 часа. В 5, 6, 7 классах — 2 часа в неделю, в 8 и 9 классах — 1 час в неделю.  В начальных классах предмет включает четыре модуля: «Технологии, профессии и производства», «Конструирование и моделирование», «Информационно-коммуникативные технологии» и «Технологии ручной обработки материалов» (1 час в неделю).</w:t>
      </w:r>
    </w:p>
    <w:p w:rsidR="0079598D" w:rsidRPr="0079598D" w:rsidRDefault="0079598D" w:rsidP="007959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9598D">
        <w:rPr>
          <w:rStyle w:val="a4"/>
        </w:rPr>
        <w:t>С нового учебного года будет изучаться предмет «Основы безопасности и защита Родины» (ОБЗР) вместо ОБЖ.</w:t>
      </w:r>
      <w:r w:rsidRPr="0079598D">
        <w:t xml:space="preserve"> Основной идеей уроков является воспитание патриотизма у подрастающего поколения. Уроки  по основам безопасности и защите Родины будут обучать школьников навыкам оказания первой медицинской помощи и умению быстро ориентироваться в чрезвычайных ситуациях.  На изучение предмета в основной  школе планируется 170 часов. В 5-7 классах-102 часа, в 8-9  и 10-11 по 68 часов. Предусмотрено </w:t>
      </w:r>
      <w:proofErr w:type="gramStart"/>
      <w:r w:rsidRPr="0079598D">
        <w:t>обязательное</w:t>
      </w:r>
      <w:proofErr w:type="gramEnd"/>
      <w:r w:rsidRPr="0079598D">
        <w:t xml:space="preserve"> проведение учебных сборов  для учащихся 8-9 классов -17 часов (3 дня),10-11 классов- 35 часов (5 дней).</w:t>
      </w:r>
    </w:p>
    <w:p w:rsidR="0079598D" w:rsidRPr="0079598D" w:rsidRDefault="0079598D" w:rsidP="007959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79598D">
        <w:t>В программу по </w:t>
      </w:r>
      <w:r w:rsidRPr="0079598D">
        <w:rPr>
          <w:rStyle w:val="a4"/>
        </w:rPr>
        <w:t>физкультуре</w:t>
      </w:r>
      <w:r w:rsidRPr="0079598D">
        <w:t> добавлены новые модули по городошному спорту, гольфу, биатлону, скалолазанию, спортивному туризму, хоккею на траве, ушу, «</w:t>
      </w:r>
      <w:proofErr w:type="spellStart"/>
      <w:r w:rsidRPr="0079598D">
        <w:t>чир</w:t>
      </w:r>
      <w:proofErr w:type="spellEnd"/>
      <w:r w:rsidRPr="0079598D">
        <w:t xml:space="preserve"> спорту» (</w:t>
      </w:r>
      <w:proofErr w:type="spellStart"/>
      <w:r w:rsidRPr="0079598D">
        <w:t>чирлидингу</w:t>
      </w:r>
      <w:proofErr w:type="spellEnd"/>
      <w:r w:rsidRPr="0079598D">
        <w:t>), перетягиванию каната, боксу, дзюдо, карате-</w:t>
      </w:r>
      <w:proofErr w:type="spellStart"/>
      <w:r w:rsidRPr="0079598D">
        <w:t>кекусинкаю</w:t>
      </w:r>
      <w:proofErr w:type="spellEnd"/>
      <w:r w:rsidRPr="0079598D">
        <w:t>, тяжелой атлетике, конькам, теннису.</w:t>
      </w:r>
      <w:proofErr w:type="gramEnd"/>
      <w:r w:rsidRPr="0079598D">
        <w:t xml:space="preserve"> Кроме того, танцевальный спорт, компьютерный спорт. На изучение предмета планируется 204 часа. В начальной, основной и средней школе планируется по 68 часов в год.</w:t>
      </w:r>
    </w:p>
    <w:p w:rsidR="0079598D" w:rsidRPr="0079598D" w:rsidRDefault="0079598D" w:rsidP="007959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9598D">
        <w:t>Изменения коснулись содержания предмета </w:t>
      </w:r>
      <w:r w:rsidRPr="0079598D">
        <w:rPr>
          <w:rStyle w:val="a4"/>
        </w:rPr>
        <w:t>«Литература»</w:t>
      </w:r>
      <w:r w:rsidRPr="0079598D">
        <w:t>. В 5-9 классах значительно изменился набор произведений и порядок их изучения. В программу по </w:t>
      </w:r>
      <w:r w:rsidRPr="0079598D">
        <w:rPr>
          <w:rStyle w:val="a4"/>
        </w:rPr>
        <w:t>географии</w:t>
      </w:r>
      <w:r w:rsidRPr="0079598D">
        <w:t xml:space="preserve"> дополнен  материал о Крыме, ДНР, ЛНР, Запорожской и Херсонской области. Планируется разработка нового учебника к сентябрю 2024 года. </w:t>
      </w:r>
      <w:proofErr w:type="gramStart"/>
      <w:r w:rsidRPr="0079598D">
        <w:t>В программы </w:t>
      </w:r>
      <w:r w:rsidRPr="0079598D">
        <w:rPr>
          <w:rStyle w:val="a4"/>
        </w:rPr>
        <w:t>«Родной язык»</w:t>
      </w:r>
      <w:r w:rsidRPr="0079598D">
        <w:t> и </w:t>
      </w:r>
      <w:r w:rsidRPr="0079598D">
        <w:rPr>
          <w:rStyle w:val="a4"/>
        </w:rPr>
        <w:t>«Родная культура»</w:t>
      </w:r>
      <w:r w:rsidRPr="0079598D">
        <w:t> по чукотскому, эрзянскому, даргинскому, аварскому, кумыкскому и другим языкам внесены новые модули, связанные с изучением культуры, традиционного быта, философии народов, которые на них говорят.</w:t>
      </w:r>
      <w:proofErr w:type="gramEnd"/>
    </w:p>
    <w:p w:rsidR="0079598D" w:rsidRPr="0079598D" w:rsidRDefault="0079598D" w:rsidP="007959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9598D">
        <w:t>В 2024/2025 учебном году планируется изучение </w:t>
      </w:r>
      <w:r w:rsidRPr="0079598D">
        <w:rPr>
          <w:rStyle w:val="a4"/>
        </w:rPr>
        <w:t>новых дисциплин</w:t>
      </w:r>
      <w:r w:rsidRPr="0079598D">
        <w:t xml:space="preserve">: основ черчения в 9 классе, </w:t>
      </w:r>
      <w:proofErr w:type="spellStart"/>
      <w:r w:rsidRPr="0079598D">
        <w:t>атакже</w:t>
      </w:r>
      <w:proofErr w:type="spellEnd"/>
      <w:r w:rsidRPr="0079598D">
        <w:t xml:space="preserve"> изучение учебного курса </w:t>
      </w:r>
      <w:r w:rsidRPr="0079598D">
        <w:rPr>
          <w:rStyle w:val="a4"/>
        </w:rPr>
        <w:t>«Черчение»</w:t>
      </w:r>
      <w:r w:rsidRPr="0079598D">
        <w:t> по технологическому (инженерному) профилю в 10-11 классах; во внеурочную деятельность для учеников 5-11 классов введен новый предмет — </w:t>
      </w:r>
      <w:r w:rsidRPr="0079598D">
        <w:rPr>
          <w:rStyle w:val="a4"/>
        </w:rPr>
        <w:t>«</w:t>
      </w:r>
      <w:proofErr w:type="spellStart"/>
      <w:r w:rsidRPr="0079598D">
        <w:rPr>
          <w:rStyle w:val="a4"/>
        </w:rPr>
        <w:t>Семьеведение</w:t>
      </w:r>
      <w:proofErr w:type="spellEnd"/>
      <w:r w:rsidRPr="0079598D">
        <w:rPr>
          <w:rStyle w:val="a4"/>
        </w:rPr>
        <w:t>»</w:t>
      </w:r>
      <w:r w:rsidRPr="0079598D">
        <w:t>.</w:t>
      </w:r>
    </w:p>
    <w:p w:rsidR="0079598D" w:rsidRPr="0079598D" w:rsidRDefault="0079598D" w:rsidP="007959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9598D">
        <w:t>С 2024 - 2025 учебного года изменены подходы в преподавании предметов </w:t>
      </w:r>
      <w:r w:rsidRPr="0079598D">
        <w:rPr>
          <w:rStyle w:val="a4"/>
        </w:rPr>
        <w:t>«История»</w:t>
      </w:r>
      <w:r w:rsidRPr="0079598D">
        <w:t> и </w:t>
      </w:r>
      <w:r w:rsidRPr="0079598D">
        <w:rPr>
          <w:rStyle w:val="a4"/>
        </w:rPr>
        <w:t>«Обществознание»</w:t>
      </w:r>
      <w:r w:rsidRPr="0079598D">
        <w:t>. Предмет на уровне основного общего образования дополнен учебным курсом «История нашего края» (17 часов). С 2025 года  будет  исключена из учебного плана предметная область и учебный предмет «Основы духовно-нравственной культуры народов России». Исключен из учебного плана в 6-8 классах предмет «Обществознание». К его изучению школьники приступят с 9 класса. </w:t>
      </w:r>
      <w:r w:rsidRPr="0079598D">
        <w:rPr>
          <w:rStyle w:val="a4"/>
        </w:rPr>
        <w:t>Общее количество рекомендованных учебных часов составит 34 часа (1 час). Планируется увеличение общего количества часов на изучение истории с 340 до 476 часов: в 5-8 классах — по 3 часа в неделю, в 9 классе — по 2 часа в неделю.</w:t>
      </w:r>
    </w:p>
    <w:p w:rsidR="0079598D" w:rsidRPr="0079598D" w:rsidRDefault="0079598D" w:rsidP="0079598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9598D">
        <w:rPr>
          <w:rStyle w:val="a4"/>
        </w:rPr>
        <w:t>Другие изменения</w:t>
      </w:r>
      <w:r w:rsidRPr="0079598D">
        <w:t>, которые затронут новый учебный год 2024-2025: поправки к закону «Об образовании в РФ» закрепляют в законодательстве </w:t>
      </w:r>
      <w:r w:rsidRPr="0079598D">
        <w:rPr>
          <w:rStyle w:val="a4"/>
        </w:rPr>
        <w:t>особый статус педагога</w:t>
      </w:r>
      <w:r w:rsidRPr="0079598D">
        <w:t xml:space="preserve">. Закреплено «право педагога на уважение его человеческого достоинства, защиту от всех форм физического и психического насилия, от оскорбления личности». Ученикам запретят «личные средства подвижной радиотелефонной связи» во время уроков. С 2024 года в школах </w:t>
      </w:r>
      <w:proofErr w:type="gramStart"/>
      <w:r w:rsidRPr="0079598D">
        <w:t>отменены</w:t>
      </w:r>
      <w:proofErr w:type="gramEnd"/>
      <w:r w:rsidRPr="0079598D">
        <w:t xml:space="preserve"> всероссийские проверочные работы по иностранным языкам.</w:t>
      </w:r>
    </w:p>
    <w:p w:rsidR="00507877" w:rsidRPr="0079598D" w:rsidRDefault="00507877" w:rsidP="0079598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7877" w:rsidRPr="0079598D" w:rsidSect="00D958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D9"/>
    <w:rsid w:val="004A4FD9"/>
    <w:rsid w:val="00507877"/>
    <w:rsid w:val="0079598D"/>
    <w:rsid w:val="00B777E9"/>
    <w:rsid w:val="00D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9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2024-09-03T20:28:00Z</dcterms:created>
  <dcterms:modified xsi:type="dcterms:W3CDTF">2024-09-03T20:29:00Z</dcterms:modified>
</cp:coreProperties>
</file>